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4EB1C" w14:textId="620207FA" w:rsidR="007844E6" w:rsidRPr="009878A4" w:rsidRDefault="00700FA4" w:rsidP="002330E3">
      <w:pPr>
        <w:spacing w:after="0" w:line="240" w:lineRule="auto"/>
        <w:rPr>
          <w:lang w:val="en-GB"/>
        </w:rPr>
      </w:pPr>
      <w:r>
        <w:rPr>
          <w:u w:val="single"/>
          <w:lang w:val="en-GB"/>
        </w:rPr>
        <w:t>Explanatory n</w:t>
      </w:r>
      <w:r w:rsidR="007844E6" w:rsidRPr="009878A4">
        <w:rPr>
          <w:u w:val="single"/>
          <w:lang w:val="en-GB"/>
        </w:rPr>
        <w:t>otes</w:t>
      </w:r>
      <w:r w:rsidR="009878A4" w:rsidRPr="009878A4">
        <w:rPr>
          <w:u w:val="single"/>
          <w:lang w:val="en-GB"/>
        </w:rPr>
        <w:t xml:space="preserve"> </w:t>
      </w:r>
      <w:r w:rsidR="007844E6" w:rsidRPr="009878A4">
        <w:rPr>
          <w:u w:val="single"/>
          <w:lang w:val="en-GB"/>
        </w:rPr>
        <w:t>for partners</w:t>
      </w:r>
      <w:r w:rsidR="007844E6" w:rsidRPr="009878A4">
        <w:rPr>
          <w:lang w:val="en-GB"/>
        </w:rPr>
        <w:t>:</w:t>
      </w:r>
    </w:p>
    <w:p w14:paraId="233C6338" w14:textId="77777777" w:rsidR="007844E6" w:rsidRPr="009878A4" w:rsidRDefault="007844E6" w:rsidP="002330E3">
      <w:pPr>
        <w:spacing w:after="0" w:line="240" w:lineRule="auto"/>
        <w:rPr>
          <w:lang w:val="en-GB"/>
        </w:rPr>
      </w:pPr>
    </w:p>
    <w:p w14:paraId="0009E9B3" w14:textId="77777777" w:rsidR="00AB6B02" w:rsidRDefault="009878A4" w:rsidP="002330E3">
      <w:pPr>
        <w:spacing w:after="0" w:line="240" w:lineRule="auto"/>
        <w:rPr>
          <w:lang w:val="en-GB"/>
        </w:rPr>
      </w:pPr>
      <w:r w:rsidRPr="009878A4">
        <w:rPr>
          <w:lang w:val="en-GB"/>
        </w:rPr>
        <w:t xml:space="preserve">1) </w:t>
      </w:r>
      <w:r w:rsidR="00A73B2F">
        <w:rPr>
          <w:lang w:val="en-GB"/>
        </w:rPr>
        <w:t xml:space="preserve">In the table below, I displayed all information found </w:t>
      </w:r>
      <w:r w:rsidR="00A73B2F" w:rsidRPr="00B655F8">
        <w:rPr>
          <w:u w:val="single"/>
          <w:lang w:val="en-GB"/>
        </w:rPr>
        <w:t>within the application</w:t>
      </w:r>
      <w:r w:rsidR="00A73B2F">
        <w:rPr>
          <w:lang w:val="en-GB"/>
        </w:rPr>
        <w:t xml:space="preserve"> for both </w:t>
      </w:r>
      <w:r w:rsidR="00FB4834">
        <w:rPr>
          <w:lang w:val="en-GB"/>
        </w:rPr>
        <w:t xml:space="preserve">the </w:t>
      </w:r>
      <w:r w:rsidR="00A73B2F">
        <w:rPr>
          <w:lang w:val="en-GB"/>
        </w:rPr>
        <w:t xml:space="preserve">DISSEMINATION </w:t>
      </w:r>
      <w:r w:rsidR="00FB4834">
        <w:rPr>
          <w:lang w:val="en-GB"/>
        </w:rPr>
        <w:t xml:space="preserve">(in green) </w:t>
      </w:r>
      <w:r w:rsidR="00A73B2F">
        <w:rPr>
          <w:lang w:val="en-GB"/>
        </w:rPr>
        <w:t xml:space="preserve">and </w:t>
      </w:r>
      <w:r w:rsidR="00FB4834">
        <w:rPr>
          <w:lang w:val="en-GB"/>
        </w:rPr>
        <w:t xml:space="preserve">the </w:t>
      </w:r>
      <w:r w:rsidR="00A73B2F">
        <w:rPr>
          <w:lang w:val="en-GB"/>
        </w:rPr>
        <w:t>ENGAGEMENT TOOLKIT</w:t>
      </w:r>
      <w:r w:rsidR="00FB4834">
        <w:rPr>
          <w:lang w:val="en-GB"/>
        </w:rPr>
        <w:t xml:space="preserve"> (in blue), because there are similar materials in each and I wanted to make </w:t>
      </w:r>
      <w:r w:rsidR="00B655F8">
        <w:rPr>
          <w:lang w:val="en-GB"/>
        </w:rPr>
        <w:t>a</w:t>
      </w:r>
      <w:r w:rsidR="00FB4834">
        <w:rPr>
          <w:lang w:val="en-GB"/>
        </w:rPr>
        <w:t xml:space="preserve"> correlation/correspondence between the two of them, in order to be sure that we are not (a) overlapping/doubling certain materials, OR, (b) forgetting something/letting something </w:t>
      </w:r>
      <w:r w:rsidR="00B655F8">
        <w:rPr>
          <w:lang w:val="en-GB"/>
        </w:rPr>
        <w:t>un</w:t>
      </w:r>
      <w:r w:rsidR="00FB4834">
        <w:rPr>
          <w:lang w:val="en-GB"/>
        </w:rPr>
        <w:t>-covered…</w:t>
      </w:r>
    </w:p>
    <w:p w14:paraId="3711D300" w14:textId="6BA026CB" w:rsidR="00FB4834" w:rsidRDefault="00B655F8" w:rsidP="002330E3">
      <w:pPr>
        <w:spacing w:after="0" w:line="240" w:lineRule="auto"/>
        <w:rPr>
          <w:lang w:val="en-GB"/>
        </w:rPr>
      </w:pPr>
      <w:r>
        <w:rPr>
          <w:lang w:val="en-GB"/>
        </w:rPr>
        <w:t xml:space="preserve">This explains why, the lines of the matrix below have also some empty cells: because I wrote the materials which are common or similar </w:t>
      </w:r>
      <w:r w:rsidR="008C51B3">
        <w:rPr>
          <w:lang w:val="en-GB"/>
        </w:rPr>
        <w:t>with</w:t>
      </w:r>
      <w:r>
        <w:rPr>
          <w:lang w:val="en-GB"/>
        </w:rPr>
        <w:t xml:space="preserve">in dissemination and the </w:t>
      </w:r>
      <w:r w:rsidR="008C51B3">
        <w:rPr>
          <w:lang w:val="en-GB"/>
        </w:rPr>
        <w:t xml:space="preserve">Engagement </w:t>
      </w:r>
      <w:r>
        <w:rPr>
          <w:lang w:val="en-GB"/>
        </w:rPr>
        <w:t xml:space="preserve">Toolkit, on </w:t>
      </w:r>
      <w:r w:rsidRPr="00B655F8">
        <w:rPr>
          <w:u w:val="single"/>
          <w:lang w:val="en-GB"/>
        </w:rPr>
        <w:t>the same line</w:t>
      </w:r>
      <w:r>
        <w:rPr>
          <w:lang w:val="en-GB"/>
        </w:rPr>
        <w:t xml:space="preserve"> (to make the correlation/correspondence </w:t>
      </w:r>
      <w:r w:rsidR="008C51B3">
        <w:rPr>
          <w:lang w:val="en-GB"/>
        </w:rPr>
        <w:t xml:space="preserve">between them </w:t>
      </w:r>
      <w:r>
        <w:rPr>
          <w:lang w:val="en-GB"/>
        </w:rPr>
        <w:t>more obvious!).</w:t>
      </w:r>
    </w:p>
    <w:p w14:paraId="3C78B489" w14:textId="77777777" w:rsidR="00FB4834" w:rsidRDefault="00FB4834" w:rsidP="002330E3">
      <w:pPr>
        <w:spacing w:after="0" w:line="240" w:lineRule="auto"/>
        <w:rPr>
          <w:lang w:val="en-GB"/>
        </w:rPr>
      </w:pPr>
    </w:p>
    <w:p w14:paraId="73DA033D" w14:textId="77777777" w:rsidR="00762CA6" w:rsidRDefault="00FB4834" w:rsidP="002330E3">
      <w:pPr>
        <w:spacing w:after="0" w:line="240" w:lineRule="auto"/>
        <w:rPr>
          <w:lang w:val="en-GB"/>
        </w:rPr>
      </w:pPr>
      <w:r>
        <w:rPr>
          <w:lang w:val="en-GB"/>
        </w:rPr>
        <w:t xml:space="preserve">2) </w:t>
      </w:r>
      <w:r w:rsidR="00762CA6">
        <w:rPr>
          <w:lang w:val="en-GB"/>
        </w:rPr>
        <w:t xml:space="preserve">In relation to </w:t>
      </w:r>
      <w:r w:rsidR="00762CA6" w:rsidRPr="00762CA6">
        <w:rPr>
          <w:u w:val="single"/>
          <w:lang w:val="en-GB"/>
        </w:rPr>
        <w:t>dissemination</w:t>
      </w:r>
      <w:r w:rsidR="00762CA6">
        <w:rPr>
          <w:lang w:val="en-GB"/>
        </w:rPr>
        <w:t>:</w:t>
      </w:r>
    </w:p>
    <w:p w14:paraId="6327A1D5" w14:textId="0D5E2AF2" w:rsidR="009878A4" w:rsidRDefault="005F5A43" w:rsidP="002330E3">
      <w:pPr>
        <w:spacing w:after="0" w:line="240" w:lineRule="auto"/>
        <w:rPr>
          <w:lang w:val="en-GB"/>
        </w:rPr>
      </w:pPr>
      <w:r>
        <w:rPr>
          <w:lang w:val="en-GB"/>
        </w:rPr>
        <w:t xml:space="preserve">As GIE is not in charge with dissemination (except that GIE is nominated in the application to elaborate the </w:t>
      </w:r>
      <w:r w:rsidRPr="005F5A43">
        <w:rPr>
          <w:lang w:val="en-GB"/>
        </w:rPr>
        <w:t>Dissemination Plan</w:t>
      </w:r>
      <w:r>
        <w:rPr>
          <w:lang w:val="en-GB"/>
        </w:rPr>
        <w:t xml:space="preserve"> </w:t>
      </w:r>
      <w:r w:rsidR="008C51B3">
        <w:rPr>
          <w:lang w:val="en-GB"/>
        </w:rPr>
        <w:t xml:space="preserve">in month 1 </w:t>
      </w:r>
      <w:r>
        <w:rPr>
          <w:lang w:val="en-GB"/>
        </w:rPr>
        <w:t>and 4 newsletters</w:t>
      </w:r>
      <w:r w:rsidR="008C51B3">
        <w:rPr>
          <w:lang w:val="en-GB"/>
        </w:rPr>
        <w:t xml:space="preserve"> as the project will progress</w:t>
      </w:r>
      <w:r>
        <w:rPr>
          <w:lang w:val="en-GB"/>
        </w:rPr>
        <w:t xml:space="preserve">), </w:t>
      </w:r>
      <w:r w:rsidR="00762CA6">
        <w:rPr>
          <w:lang w:val="en-GB"/>
        </w:rPr>
        <w:t>we did not approach the dissemination part (green part) during the meeting</w:t>
      </w:r>
      <w:r w:rsidR="00B655F8">
        <w:rPr>
          <w:lang w:val="en-GB"/>
        </w:rPr>
        <w:t xml:space="preserve"> (we started, and then we gave up…)</w:t>
      </w:r>
      <w:r w:rsidR="00762CA6">
        <w:rPr>
          <w:lang w:val="en-GB"/>
        </w:rPr>
        <w:t xml:space="preserve">; thus, the </w:t>
      </w:r>
      <w:r w:rsidR="00B655F8">
        <w:rPr>
          <w:lang w:val="en-GB"/>
        </w:rPr>
        <w:t xml:space="preserve">green </w:t>
      </w:r>
      <w:r w:rsidR="00762CA6">
        <w:rPr>
          <w:lang w:val="en-GB"/>
        </w:rPr>
        <w:t>Question column (Qs) contains</w:t>
      </w:r>
      <w:r w:rsidR="00B655F8">
        <w:rPr>
          <w:lang w:val="en-GB"/>
        </w:rPr>
        <w:t xml:space="preserve"> my questions and comments, while the Answer column (As) provides answers only for the first two cells (common decisions of the partnership, taken during the meeting) and the rest of it is empty…</w:t>
      </w:r>
      <w:r w:rsidR="0022725B">
        <w:rPr>
          <w:lang w:val="en-GB"/>
        </w:rPr>
        <w:t xml:space="preserve">But I am sure these questions will be answered in time, by those in charge with dissemination, with the support of all partners! </w:t>
      </w:r>
      <w:r w:rsidR="0022725B" w:rsidRPr="0022725B">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p>
    <w:p w14:paraId="4293F812" w14:textId="3A378964" w:rsidR="008C51B3" w:rsidRDefault="008C51B3" w:rsidP="002330E3">
      <w:pPr>
        <w:spacing w:after="0" w:line="240" w:lineRule="auto"/>
        <w:rPr>
          <w:lang w:val="en-GB"/>
        </w:rPr>
      </w:pPr>
      <w:r>
        <w:rPr>
          <w:lang w:val="en-GB"/>
        </w:rPr>
        <w:t xml:space="preserve">At the meeting, Marc said that he has already a Dissemination Plan template and he will provide it to all partners. Partners will write in it their (proposed/intended) dissemination activities. And that will be the </w:t>
      </w:r>
      <w:proofErr w:type="spellStart"/>
      <w:r>
        <w:rPr>
          <w:lang w:val="en-GB"/>
        </w:rPr>
        <w:t>NGEnvironment</w:t>
      </w:r>
      <w:proofErr w:type="spellEnd"/>
      <w:r>
        <w:rPr>
          <w:lang w:val="en-GB"/>
        </w:rPr>
        <w:t xml:space="preserve"> Dissemination Plan!</w:t>
      </w:r>
    </w:p>
    <w:p w14:paraId="5B578717" w14:textId="3564EF31" w:rsidR="009878A4" w:rsidRDefault="009878A4" w:rsidP="002330E3">
      <w:pPr>
        <w:spacing w:after="0" w:line="240" w:lineRule="auto"/>
        <w:rPr>
          <w:lang w:val="en-GB"/>
        </w:rPr>
      </w:pPr>
    </w:p>
    <w:p w14:paraId="3AFDEEDA" w14:textId="77777777" w:rsidR="008C51B3" w:rsidRDefault="008C51B3" w:rsidP="008C51B3">
      <w:pPr>
        <w:spacing w:after="0" w:line="240" w:lineRule="auto"/>
        <w:rPr>
          <w:lang w:val="en-GB"/>
        </w:rPr>
      </w:pPr>
      <w:r>
        <w:rPr>
          <w:lang w:val="en-GB"/>
        </w:rPr>
        <w:t xml:space="preserve">3) In relation to </w:t>
      </w:r>
      <w:r>
        <w:rPr>
          <w:u w:val="single"/>
          <w:lang w:val="en-GB"/>
        </w:rPr>
        <w:t>Engagement Toolkit</w:t>
      </w:r>
      <w:r>
        <w:rPr>
          <w:lang w:val="en-GB"/>
        </w:rPr>
        <w:t>:</w:t>
      </w:r>
    </w:p>
    <w:p w14:paraId="03933E4D" w14:textId="55994049" w:rsidR="008C51B3" w:rsidRDefault="008C51B3" w:rsidP="002330E3">
      <w:pPr>
        <w:spacing w:after="0" w:line="240" w:lineRule="auto"/>
        <w:rPr>
          <w:lang w:val="en-GB"/>
        </w:rPr>
      </w:pPr>
      <w:r>
        <w:rPr>
          <w:lang w:val="en-GB"/>
        </w:rPr>
        <w:t>The blue Question column (Qs) contains my questions and comments, while the Answer column (As) provides answers and decisions of the partnership, taken during the meeting.</w:t>
      </w:r>
    </w:p>
    <w:p w14:paraId="43A2A257" w14:textId="77777777" w:rsidR="008C51B3" w:rsidRDefault="008C51B3" w:rsidP="002330E3">
      <w:pPr>
        <w:spacing w:after="0" w:line="240" w:lineRule="auto"/>
        <w:rPr>
          <w:lang w:val="en-GB"/>
        </w:rPr>
      </w:pPr>
    </w:p>
    <w:p w14:paraId="5EB73136" w14:textId="15DDCB1F" w:rsidR="002330E3" w:rsidRPr="009878A4" w:rsidRDefault="008C51B3" w:rsidP="002330E3">
      <w:pPr>
        <w:spacing w:after="0" w:line="240" w:lineRule="auto"/>
        <w:rPr>
          <w:lang w:val="en-GB"/>
        </w:rPr>
      </w:pPr>
      <w:r>
        <w:rPr>
          <w:lang w:val="en-GB"/>
        </w:rPr>
        <w:t>4</w:t>
      </w:r>
      <w:r w:rsidR="009878A4">
        <w:rPr>
          <w:lang w:val="en-GB"/>
        </w:rPr>
        <w:t xml:space="preserve">) </w:t>
      </w:r>
      <w:r w:rsidR="002330E3" w:rsidRPr="009878A4">
        <w:rPr>
          <w:lang w:val="en-GB"/>
        </w:rPr>
        <w:t>We need to allocate each product of the Engagement Toolkit to a category of specific audience (of the 3 categories):</w:t>
      </w:r>
    </w:p>
    <w:p w14:paraId="34E7C49A" w14:textId="77777777" w:rsidR="002330E3" w:rsidRPr="009878A4" w:rsidRDefault="002330E3" w:rsidP="002330E3">
      <w:pPr>
        <w:numPr>
          <w:ilvl w:val="0"/>
          <w:numId w:val="6"/>
        </w:numPr>
        <w:spacing w:after="0" w:line="240" w:lineRule="auto"/>
        <w:ind w:left="567"/>
        <w:rPr>
          <w:lang w:val="en-GB"/>
        </w:rPr>
      </w:pPr>
      <w:r w:rsidRPr="009878A4">
        <w:rPr>
          <w:lang w:val="en-GB"/>
        </w:rPr>
        <w:t xml:space="preserve">potential new NGO leaders (NL); </w:t>
      </w:r>
    </w:p>
    <w:p w14:paraId="3A6E1592" w14:textId="77777777" w:rsidR="002330E3" w:rsidRPr="009878A4" w:rsidRDefault="002330E3" w:rsidP="002330E3">
      <w:pPr>
        <w:numPr>
          <w:ilvl w:val="0"/>
          <w:numId w:val="6"/>
        </w:numPr>
        <w:spacing w:after="0" w:line="240" w:lineRule="auto"/>
        <w:ind w:left="567"/>
        <w:rPr>
          <w:lang w:val="en-GB"/>
        </w:rPr>
      </w:pPr>
      <w:r w:rsidRPr="009878A4">
        <w:rPr>
          <w:lang w:val="en-GB"/>
        </w:rPr>
        <w:t>existing NGO leaders and staff members (L);</w:t>
      </w:r>
    </w:p>
    <w:p w14:paraId="2C3E62C6" w14:textId="77777777" w:rsidR="002330E3" w:rsidRPr="009878A4" w:rsidRDefault="002330E3" w:rsidP="002330E3">
      <w:pPr>
        <w:numPr>
          <w:ilvl w:val="0"/>
          <w:numId w:val="6"/>
        </w:numPr>
        <w:spacing w:after="0" w:line="240" w:lineRule="auto"/>
        <w:ind w:left="567"/>
        <w:rPr>
          <w:lang w:val="en-GB"/>
        </w:rPr>
      </w:pPr>
      <w:r w:rsidRPr="009878A4">
        <w:rPr>
          <w:lang w:val="en-GB"/>
        </w:rPr>
        <w:t>social and green activists (SGA).</w:t>
      </w:r>
    </w:p>
    <w:p w14:paraId="70600C82" w14:textId="1AC651FE" w:rsidR="00C45BFD" w:rsidRPr="009878A4" w:rsidRDefault="009878A4" w:rsidP="009878A4">
      <w:pPr>
        <w:spacing w:after="0" w:line="240" w:lineRule="auto"/>
        <w:rPr>
          <w:lang w:val="en-GB"/>
        </w:rPr>
      </w:pPr>
      <w:r w:rsidRPr="009878A4">
        <w:rPr>
          <w:lang w:val="en-GB"/>
        </w:rPr>
        <w:t>We did this during the meeting and</w:t>
      </w:r>
      <w:r>
        <w:rPr>
          <w:lang w:val="en-GB"/>
        </w:rPr>
        <w:t>,</w:t>
      </w:r>
      <w:r w:rsidRPr="009878A4">
        <w:rPr>
          <w:lang w:val="en-GB"/>
        </w:rPr>
        <w:t xml:space="preserve"> on the blue column with Answers (As)</w:t>
      </w:r>
      <w:r>
        <w:rPr>
          <w:lang w:val="en-GB"/>
        </w:rPr>
        <w:t>,</w:t>
      </w:r>
      <w:r w:rsidRPr="009878A4">
        <w:rPr>
          <w:lang w:val="en-GB"/>
        </w:rPr>
        <w:t xml:space="preserve"> I </w:t>
      </w:r>
      <w:r>
        <w:rPr>
          <w:lang w:val="en-GB"/>
        </w:rPr>
        <w:t xml:space="preserve">have </w:t>
      </w:r>
      <w:r w:rsidRPr="009878A4">
        <w:rPr>
          <w:lang w:val="en-GB"/>
        </w:rPr>
        <w:t>added the audience type for each element/material of the Toolkit</w:t>
      </w:r>
      <w:r>
        <w:rPr>
          <w:lang w:val="en-GB"/>
        </w:rPr>
        <w:t xml:space="preserve"> as commonly decided at the meeting</w:t>
      </w:r>
      <w:r w:rsidRPr="009878A4">
        <w:rPr>
          <w:lang w:val="en-GB"/>
        </w:rPr>
        <w:t>…</w:t>
      </w:r>
    </w:p>
    <w:p w14:paraId="01ED771D" w14:textId="77777777" w:rsidR="009878A4" w:rsidRDefault="009878A4" w:rsidP="009878A4">
      <w:pPr>
        <w:spacing w:after="0" w:line="240" w:lineRule="auto"/>
        <w:rPr>
          <w:color w:val="FF0000"/>
          <w:lang w:val="en-GB"/>
        </w:rPr>
      </w:pPr>
    </w:p>
    <w:p w14:paraId="2E5F57A6" w14:textId="77777777" w:rsidR="009878A4" w:rsidRPr="009878A4" w:rsidRDefault="009878A4" w:rsidP="009878A4">
      <w:pPr>
        <w:spacing w:after="0" w:line="240" w:lineRule="auto"/>
        <w:rPr>
          <w:lang w:val="en-GB"/>
        </w:rPr>
      </w:pPr>
    </w:p>
    <w:tbl>
      <w:tblPr>
        <w:tblStyle w:val="TableGrid"/>
        <w:tblW w:w="0" w:type="auto"/>
        <w:tblLook w:val="04A0" w:firstRow="1" w:lastRow="0" w:firstColumn="1" w:lastColumn="0" w:noHBand="0" w:noVBand="1"/>
      </w:tblPr>
      <w:tblGrid>
        <w:gridCol w:w="1980"/>
        <w:gridCol w:w="2684"/>
        <w:gridCol w:w="2333"/>
        <w:gridCol w:w="2332"/>
        <w:gridCol w:w="2332"/>
        <w:gridCol w:w="2333"/>
      </w:tblGrid>
      <w:tr w:rsidR="00942E10" w:rsidRPr="009878A4" w14:paraId="3CA51E35" w14:textId="77777777" w:rsidTr="00AE11F8">
        <w:trPr>
          <w:tblHeader/>
        </w:trPr>
        <w:tc>
          <w:tcPr>
            <w:tcW w:w="6997" w:type="dxa"/>
            <w:gridSpan w:val="3"/>
            <w:shd w:val="clear" w:color="auto" w:fill="C5E0B3" w:themeFill="accent6" w:themeFillTint="66"/>
          </w:tcPr>
          <w:p w14:paraId="2FCCDB7A" w14:textId="77777777" w:rsidR="00942E10" w:rsidRPr="009878A4" w:rsidRDefault="00942E10" w:rsidP="002330E3">
            <w:pPr>
              <w:jc w:val="center"/>
              <w:rPr>
                <w:b/>
                <w:i/>
                <w:lang w:val="en-GB"/>
              </w:rPr>
            </w:pPr>
            <w:r w:rsidRPr="009878A4">
              <w:rPr>
                <w:b/>
                <w:i/>
                <w:lang w:val="en-GB"/>
              </w:rPr>
              <w:t>DISSEMINATION</w:t>
            </w:r>
          </w:p>
        </w:tc>
        <w:tc>
          <w:tcPr>
            <w:tcW w:w="6997" w:type="dxa"/>
            <w:gridSpan w:val="3"/>
            <w:shd w:val="clear" w:color="auto" w:fill="8EAADB" w:themeFill="accent1" w:themeFillTint="99"/>
          </w:tcPr>
          <w:p w14:paraId="610CA1B9" w14:textId="77777777" w:rsidR="00942E10" w:rsidRPr="009878A4" w:rsidRDefault="00942E10" w:rsidP="002330E3">
            <w:pPr>
              <w:jc w:val="center"/>
              <w:rPr>
                <w:b/>
                <w:i/>
                <w:lang w:val="en-GB"/>
              </w:rPr>
            </w:pPr>
            <w:r w:rsidRPr="009878A4">
              <w:rPr>
                <w:b/>
                <w:i/>
                <w:lang w:val="en-GB"/>
              </w:rPr>
              <w:t>ENGAGEMENT TOOLKIT</w:t>
            </w:r>
          </w:p>
        </w:tc>
      </w:tr>
      <w:tr w:rsidR="00942E10" w:rsidRPr="009878A4" w14:paraId="234D2D10" w14:textId="77777777" w:rsidTr="00C45BFD">
        <w:trPr>
          <w:tblHeader/>
        </w:trPr>
        <w:tc>
          <w:tcPr>
            <w:tcW w:w="1980" w:type="dxa"/>
            <w:shd w:val="clear" w:color="auto" w:fill="C5E0B3" w:themeFill="accent6" w:themeFillTint="66"/>
          </w:tcPr>
          <w:p w14:paraId="2584B597" w14:textId="77777777" w:rsidR="00942E10" w:rsidRPr="009878A4" w:rsidRDefault="00942E10" w:rsidP="002330E3">
            <w:pPr>
              <w:jc w:val="center"/>
              <w:rPr>
                <w:i/>
                <w:lang w:val="en-GB"/>
              </w:rPr>
            </w:pPr>
            <w:r w:rsidRPr="009878A4">
              <w:rPr>
                <w:b/>
                <w:i/>
                <w:lang w:val="en-GB"/>
              </w:rPr>
              <w:t>Materials/tools</w:t>
            </w:r>
          </w:p>
        </w:tc>
        <w:tc>
          <w:tcPr>
            <w:tcW w:w="2684" w:type="dxa"/>
            <w:shd w:val="clear" w:color="auto" w:fill="C5E0B3" w:themeFill="accent6" w:themeFillTint="66"/>
          </w:tcPr>
          <w:p w14:paraId="6F372FA1" w14:textId="77777777" w:rsidR="00942E10" w:rsidRPr="009878A4" w:rsidRDefault="00942E10" w:rsidP="002330E3">
            <w:pPr>
              <w:jc w:val="center"/>
              <w:rPr>
                <w:i/>
                <w:lang w:val="en-GB"/>
              </w:rPr>
            </w:pPr>
            <w:r w:rsidRPr="009878A4">
              <w:rPr>
                <w:b/>
                <w:i/>
                <w:lang w:val="en-GB"/>
              </w:rPr>
              <w:t>Qs</w:t>
            </w:r>
          </w:p>
        </w:tc>
        <w:tc>
          <w:tcPr>
            <w:tcW w:w="2333" w:type="dxa"/>
            <w:shd w:val="clear" w:color="auto" w:fill="C5E0B3" w:themeFill="accent6" w:themeFillTint="66"/>
          </w:tcPr>
          <w:p w14:paraId="332B2229" w14:textId="77777777" w:rsidR="00942E10" w:rsidRPr="009878A4" w:rsidRDefault="00942E10" w:rsidP="002330E3">
            <w:pPr>
              <w:jc w:val="center"/>
              <w:rPr>
                <w:i/>
                <w:lang w:val="en-GB"/>
              </w:rPr>
            </w:pPr>
            <w:r w:rsidRPr="009878A4">
              <w:rPr>
                <w:b/>
                <w:i/>
                <w:lang w:val="en-GB"/>
              </w:rPr>
              <w:t>As</w:t>
            </w:r>
          </w:p>
        </w:tc>
        <w:tc>
          <w:tcPr>
            <w:tcW w:w="2332" w:type="dxa"/>
            <w:shd w:val="clear" w:color="auto" w:fill="8EAADB" w:themeFill="accent1" w:themeFillTint="99"/>
          </w:tcPr>
          <w:p w14:paraId="18CA3D50" w14:textId="77777777" w:rsidR="00942E10" w:rsidRPr="009878A4" w:rsidRDefault="00942E10" w:rsidP="002330E3">
            <w:pPr>
              <w:jc w:val="center"/>
              <w:rPr>
                <w:b/>
                <w:i/>
                <w:lang w:val="en-GB"/>
              </w:rPr>
            </w:pPr>
            <w:r w:rsidRPr="009878A4">
              <w:rPr>
                <w:b/>
                <w:i/>
                <w:lang w:val="en-GB"/>
              </w:rPr>
              <w:t>Materials/tools</w:t>
            </w:r>
          </w:p>
        </w:tc>
        <w:tc>
          <w:tcPr>
            <w:tcW w:w="2332" w:type="dxa"/>
            <w:shd w:val="clear" w:color="auto" w:fill="8EAADB" w:themeFill="accent1" w:themeFillTint="99"/>
          </w:tcPr>
          <w:p w14:paraId="219EE54E" w14:textId="77777777" w:rsidR="00942E10" w:rsidRPr="009878A4" w:rsidRDefault="00942E10" w:rsidP="002330E3">
            <w:pPr>
              <w:jc w:val="center"/>
              <w:rPr>
                <w:b/>
                <w:lang w:val="en-GB"/>
              </w:rPr>
            </w:pPr>
            <w:r w:rsidRPr="009878A4">
              <w:rPr>
                <w:b/>
                <w:lang w:val="en-GB"/>
              </w:rPr>
              <w:t>Qs</w:t>
            </w:r>
          </w:p>
        </w:tc>
        <w:tc>
          <w:tcPr>
            <w:tcW w:w="2333" w:type="dxa"/>
            <w:shd w:val="clear" w:color="auto" w:fill="8EAADB" w:themeFill="accent1" w:themeFillTint="99"/>
          </w:tcPr>
          <w:p w14:paraId="67CFA080" w14:textId="77777777" w:rsidR="00942E10" w:rsidRPr="009878A4" w:rsidRDefault="00942E10" w:rsidP="002330E3">
            <w:pPr>
              <w:jc w:val="center"/>
              <w:rPr>
                <w:b/>
                <w:lang w:val="en-GB"/>
              </w:rPr>
            </w:pPr>
            <w:r w:rsidRPr="009878A4">
              <w:rPr>
                <w:b/>
                <w:lang w:val="en-GB"/>
              </w:rPr>
              <w:t>As</w:t>
            </w:r>
          </w:p>
        </w:tc>
      </w:tr>
      <w:tr w:rsidR="00942E10" w:rsidRPr="009878A4" w14:paraId="28FA2D57" w14:textId="77777777" w:rsidTr="00C45BFD">
        <w:tc>
          <w:tcPr>
            <w:tcW w:w="1980" w:type="dxa"/>
          </w:tcPr>
          <w:p w14:paraId="62C67B21" w14:textId="77777777" w:rsidR="00942E10" w:rsidRPr="009878A4" w:rsidRDefault="00942E10" w:rsidP="002330E3">
            <w:pPr>
              <w:rPr>
                <w:lang w:val="en-GB"/>
              </w:rPr>
            </w:pPr>
            <w:r w:rsidRPr="009878A4">
              <w:rPr>
                <w:lang w:val="en-GB"/>
              </w:rPr>
              <w:t xml:space="preserve">Flyers, brochures, social media, press </w:t>
            </w:r>
            <w:r w:rsidRPr="009878A4">
              <w:rPr>
                <w:lang w:val="en-GB"/>
              </w:rPr>
              <w:lastRenderedPageBreak/>
              <w:t>releases and local information</w:t>
            </w:r>
          </w:p>
          <w:p w14:paraId="736E834B" w14:textId="77777777" w:rsidR="00942E10" w:rsidRPr="009878A4" w:rsidRDefault="00942E10" w:rsidP="002330E3">
            <w:pPr>
              <w:rPr>
                <w:lang w:val="en-GB"/>
              </w:rPr>
            </w:pPr>
          </w:p>
        </w:tc>
        <w:tc>
          <w:tcPr>
            <w:tcW w:w="2684" w:type="dxa"/>
          </w:tcPr>
          <w:p w14:paraId="71AFBA12" w14:textId="77777777" w:rsidR="00942E10" w:rsidRPr="009878A4" w:rsidRDefault="00E71823" w:rsidP="002330E3">
            <w:pPr>
              <w:rPr>
                <w:color w:val="FF0000"/>
                <w:lang w:val="en-GB"/>
              </w:rPr>
            </w:pPr>
            <w:r w:rsidRPr="009878A4">
              <w:rPr>
                <w:color w:val="FF0000"/>
                <w:lang w:val="en-GB"/>
              </w:rPr>
              <w:lastRenderedPageBreak/>
              <w:t>More than one per category?</w:t>
            </w:r>
          </w:p>
          <w:p w14:paraId="7D823F0B" w14:textId="77777777" w:rsidR="00E71823" w:rsidRPr="009878A4" w:rsidRDefault="00E71823" w:rsidP="002330E3">
            <w:pPr>
              <w:rPr>
                <w:lang w:val="en-GB"/>
              </w:rPr>
            </w:pPr>
            <w:r w:rsidRPr="009878A4">
              <w:rPr>
                <w:lang w:val="en-GB"/>
              </w:rPr>
              <w:lastRenderedPageBreak/>
              <w:t>I suggest only 1 per category!</w:t>
            </w:r>
          </w:p>
        </w:tc>
        <w:tc>
          <w:tcPr>
            <w:tcW w:w="2333" w:type="dxa"/>
          </w:tcPr>
          <w:p w14:paraId="08B9889A" w14:textId="77777777" w:rsidR="00942E10" w:rsidRPr="009878A4" w:rsidRDefault="00617931" w:rsidP="002330E3">
            <w:pPr>
              <w:rPr>
                <w:lang w:val="en-GB"/>
              </w:rPr>
            </w:pPr>
            <w:r w:rsidRPr="009878A4">
              <w:rPr>
                <w:lang w:val="en-GB"/>
              </w:rPr>
              <w:lastRenderedPageBreak/>
              <w:t>1 per category</w:t>
            </w:r>
          </w:p>
          <w:p w14:paraId="50BA3C4F" w14:textId="77777777" w:rsidR="00617931" w:rsidRPr="009878A4" w:rsidRDefault="00617931" w:rsidP="002330E3">
            <w:pPr>
              <w:rPr>
                <w:lang w:val="en-GB"/>
              </w:rPr>
            </w:pPr>
            <w:r w:rsidRPr="009878A4">
              <w:rPr>
                <w:lang w:val="en-GB"/>
              </w:rPr>
              <w:t>(except social media)</w:t>
            </w:r>
          </w:p>
        </w:tc>
        <w:tc>
          <w:tcPr>
            <w:tcW w:w="2332" w:type="dxa"/>
          </w:tcPr>
          <w:p w14:paraId="13A87DAA" w14:textId="77777777" w:rsidR="00942E10" w:rsidRPr="009878A4" w:rsidRDefault="00942E10" w:rsidP="002330E3">
            <w:pPr>
              <w:rPr>
                <w:lang w:val="en-GB"/>
              </w:rPr>
            </w:pPr>
          </w:p>
        </w:tc>
        <w:tc>
          <w:tcPr>
            <w:tcW w:w="2332" w:type="dxa"/>
          </w:tcPr>
          <w:p w14:paraId="41E9A9DD" w14:textId="77777777" w:rsidR="00942E10" w:rsidRPr="009878A4" w:rsidRDefault="00942E10" w:rsidP="002330E3">
            <w:pPr>
              <w:rPr>
                <w:lang w:val="en-GB"/>
              </w:rPr>
            </w:pPr>
          </w:p>
        </w:tc>
        <w:tc>
          <w:tcPr>
            <w:tcW w:w="2333" w:type="dxa"/>
          </w:tcPr>
          <w:p w14:paraId="3C266B96" w14:textId="77777777" w:rsidR="00942E10" w:rsidRPr="009878A4" w:rsidRDefault="00942E10" w:rsidP="002330E3">
            <w:pPr>
              <w:rPr>
                <w:lang w:val="en-GB"/>
              </w:rPr>
            </w:pPr>
          </w:p>
        </w:tc>
      </w:tr>
      <w:tr w:rsidR="00B93470" w:rsidRPr="009878A4" w14:paraId="244561BD" w14:textId="77777777" w:rsidTr="00C45BFD">
        <w:tc>
          <w:tcPr>
            <w:tcW w:w="1980" w:type="dxa"/>
          </w:tcPr>
          <w:p w14:paraId="20AA1FE6" w14:textId="77777777" w:rsidR="00B93470" w:rsidRPr="009878A4" w:rsidRDefault="00B93470" w:rsidP="002330E3">
            <w:pPr>
              <w:rPr>
                <w:lang w:val="en-GB"/>
              </w:rPr>
            </w:pPr>
            <w:r w:rsidRPr="009878A4">
              <w:rPr>
                <w:lang w:val="en-GB"/>
              </w:rPr>
              <w:t>Poster, flyer, brochure</w:t>
            </w:r>
          </w:p>
          <w:p w14:paraId="3996845C" w14:textId="77777777" w:rsidR="00E71823" w:rsidRPr="009878A4" w:rsidRDefault="00E71823" w:rsidP="002330E3">
            <w:pPr>
              <w:rPr>
                <w:lang w:val="en-GB"/>
              </w:rPr>
            </w:pPr>
            <w:r w:rsidRPr="009878A4">
              <w:rPr>
                <w:color w:val="FF0000"/>
                <w:lang w:val="en-GB"/>
              </w:rPr>
              <w:t>(here singular, in other pages of the application plural…)</w:t>
            </w:r>
          </w:p>
        </w:tc>
        <w:tc>
          <w:tcPr>
            <w:tcW w:w="2684" w:type="dxa"/>
          </w:tcPr>
          <w:p w14:paraId="5E60940A" w14:textId="77777777" w:rsidR="00B93470" w:rsidRPr="009878A4" w:rsidRDefault="00D07E39" w:rsidP="00C45BFD">
            <w:pPr>
              <w:rPr>
                <w:lang w:val="en-GB"/>
              </w:rPr>
            </w:pPr>
            <w:r w:rsidRPr="009878A4">
              <w:rPr>
                <w:lang w:val="en-GB"/>
              </w:rPr>
              <w:t>From this and the one above, cumulated, we have:</w:t>
            </w:r>
          </w:p>
          <w:p w14:paraId="3A1C1C93" w14:textId="77777777" w:rsidR="00D07E39" w:rsidRPr="009878A4" w:rsidRDefault="00D07E39" w:rsidP="00C45BFD">
            <w:pPr>
              <w:pStyle w:val="ListParagraph"/>
              <w:numPr>
                <w:ilvl w:val="0"/>
                <w:numId w:val="5"/>
              </w:numPr>
              <w:ind w:left="462" w:hanging="244"/>
              <w:rPr>
                <w:lang w:val="en-GB"/>
              </w:rPr>
            </w:pPr>
            <w:r w:rsidRPr="009878A4">
              <w:rPr>
                <w:lang w:val="en-GB"/>
              </w:rPr>
              <w:t>Poster</w:t>
            </w:r>
          </w:p>
          <w:p w14:paraId="6380FE2E" w14:textId="77777777" w:rsidR="00D07E39" w:rsidRPr="009878A4" w:rsidRDefault="00D07E39" w:rsidP="00C45BFD">
            <w:pPr>
              <w:pStyle w:val="ListParagraph"/>
              <w:numPr>
                <w:ilvl w:val="0"/>
                <w:numId w:val="5"/>
              </w:numPr>
              <w:ind w:left="462" w:hanging="244"/>
              <w:rPr>
                <w:lang w:val="en-GB"/>
              </w:rPr>
            </w:pPr>
            <w:r w:rsidRPr="009878A4">
              <w:rPr>
                <w:lang w:val="en-GB"/>
              </w:rPr>
              <w:t>Flyer</w:t>
            </w:r>
          </w:p>
          <w:p w14:paraId="66A40F30" w14:textId="77777777" w:rsidR="00D07E39" w:rsidRPr="009878A4" w:rsidRDefault="00D07E39" w:rsidP="00C45BFD">
            <w:pPr>
              <w:pStyle w:val="ListParagraph"/>
              <w:numPr>
                <w:ilvl w:val="0"/>
                <w:numId w:val="5"/>
              </w:numPr>
              <w:ind w:left="462" w:hanging="244"/>
              <w:rPr>
                <w:lang w:val="en-GB"/>
              </w:rPr>
            </w:pPr>
            <w:r w:rsidRPr="009878A4">
              <w:rPr>
                <w:lang w:val="en-GB"/>
              </w:rPr>
              <w:t>Brochure</w:t>
            </w:r>
          </w:p>
          <w:p w14:paraId="3EE79488" w14:textId="77777777" w:rsidR="00D07E39" w:rsidRPr="009878A4" w:rsidRDefault="00D07E39" w:rsidP="00C45BFD">
            <w:pPr>
              <w:pStyle w:val="ListParagraph"/>
              <w:numPr>
                <w:ilvl w:val="0"/>
                <w:numId w:val="5"/>
              </w:numPr>
              <w:ind w:left="462" w:hanging="244"/>
              <w:rPr>
                <w:lang w:val="en-GB"/>
              </w:rPr>
            </w:pPr>
            <w:r w:rsidRPr="009878A4">
              <w:rPr>
                <w:lang w:val="en-GB"/>
              </w:rPr>
              <w:t>Press releases</w:t>
            </w:r>
          </w:p>
          <w:p w14:paraId="5539F50E" w14:textId="77777777" w:rsidR="00D07E39" w:rsidRPr="009878A4" w:rsidRDefault="00D07E39" w:rsidP="00C45BFD">
            <w:pPr>
              <w:pStyle w:val="ListParagraph"/>
              <w:numPr>
                <w:ilvl w:val="0"/>
                <w:numId w:val="5"/>
              </w:numPr>
              <w:ind w:left="462" w:hanging="244"/>
              <w:rPr>
                <w:lang w:val="en-GB"/>
              </w:rPr>
            </w:pPr>
            <w:r w:rsidRPr="009878A4">
              <w:rPr>
                <w:lang w:val="en-GB"/>
              </w:rPr>
              <w:t xml:space="preserve">Social media (FB, </w:t>
            </w:r>
            <w:proofErr w:type="spellStart"/>
            <w:r w:rsidRPr="009878A4">
              <w:rPr>
                <w:lang w:val="en-GB"/>
              </w:rPr>
              <w:t>Youtube</w:t>
            </w:r>
            <w:proofErr w:type="spellEnd"/>
            <w:r w:rsidRPr="009878A4">
              <w:rPr>
                <w:lang w:val="en-GB"/>
              </w:rPr>
              <w:t xml:space="preserve">, Twitter, </w:t>
            </w:r>
            <w:proofErr w:type="spellStart"/>
            <w:r w:rsidRPr="009878A4">
              <w:rPr>
                <w:lang w:val="en-GB"/>
              </w:rPr>
              <w:t>Linkedin</w:t>
            </w:r>
            <w:proofErr w:type="spellEnd"/>
            <w:r w:rsidRPr="009878A4">
              <w:rPr>
                <w:lang w:val="en-GB"/>
              </w:rPr>
              <w:t>)</w:t>
            </w:r>
          </w:p>
          <w:p w14:paraId="2B7AF726" w14:textId="77777777" w:rsidR="00D07E39" w:rsidRPr="009878A4" w:rsidRDefault="00D07E39" w:rsidP="00C45BFD">
            <w:pPr>
              <w:pStyle w:val="ListParagraph"/>
              <w:numPr>
                <w:ilvl w:val="0"/>
                <w:numId w:val="5"/>
              </w:numPr>
              <w:ind w:left="462" w:hanging="244"/>
              <w:rPr>
                <w:lang w:val="en-GB"/>
              </w:rPr>
            </w:pPr>
            <w:r w:rsidRPr="009878A4">
              <w:rPr>
                <w:lang w:val="en-GB"/>
              </w:rPr>
              <w:t>Local information</w:t>
            </w:r>
          </w:p>
          <w:p w14:paraId="27683736" w14:textId="77777777" w:rsidR="00D07E39" w:rsidRPr="009878A4" w:rsidRDefault="00D07E39" w:rsidP="00C45BFD">
            <w:pPr>
              <w:ind w:left="462"/>
              <w:rPr>
                <w:color w:val="FF0000"/>
                <w:lang w:val="en-GB"/>
              </w:rPr>
            </w:pPr>
            <w:r w:rsidRPr="009878A4">
              <w:rPr>
                <w:color w:val="FF0000"/>
                <w:lang w:val="en-GB"/>
              </w:rPr>
              <w:t>(a) What local info means, which form/format?</w:t>
            </w:r>
          </w:p>
          <w:p w14:paraId="641AD441" w14:textId="77777777" w:rsidR="00A70212" w:rsidRPr="009878A4" w:rsidRDefault="00D07E39" w:rsidP="00C45BFD">
            <w:pPr>
              <w:ind w:left="462"/>
              <w:rPr>
                <w:color w:val="FF0000"/>
                <w:lang w:val="en-GB"/>
              </w:rPr>
            </w:pPr>
            <w:r w:rsidRPr="009878A4">
              <w:rPr>
                <w:color w:val="FF0000"/>
                <w:lang w:val="en-GB"/>
              </w:rPr>
              <w:t xml:space="preserve">(b) Who will do each of the </w:t>
            </w:r>
            <w:r w:rsidR="00661C9D" w:rsidRPr="009878A4">
              <w:rPr>
                <w:color w:val="FF0000"/>
                <w:lang w:val="en-GB"/>
              </w:rPr>
              <w:t>6</w:t>
            </w:r>
            <w:r w:rsidRPr="009878A4">
              <w:rPr>
                <w:color w:val="FF0000"/>
                <w:lang w:val="en-GB"/>
              </w:rPr>
              <w:t xml:space="preserve"> materials?</w:t>
            </w:r>
            <w:r w:rsidR="00B7188E" w:rsidRPr="009878A4">
              <w:rPr>
                <w:color w:val="FF0000"/>
                <w:lang w:val="en-GB"/>
              </w:rPr>
              <w:t xml:space="preserve"> </w:t>
            </w:r>
            <w:r w:rsidR="00B7188E" w:rsidRPr="009878A4">
              <w:rPr>
                <w:lang w:val="en-GB"/>
              </w:rPr>
              <w:t>(except the s</w:t>
            </w:r>
            <w:r w:rsidR="00A70212" w:rsidRPr="009878A4">
              <w:rPr>
                <w:lang w:val="en-GB"/>
              </w:rPr>
              <w:t xml:space="preserve">ocial media </w:t>
            </w:r>
            <w:r w:rsidR="00B7188E" w:rsidRPr="009878A4">
              <w:rPr>
                <w:lang w:val="en-GB"/>
              </w:rPr>
              <w:t>which will be done by</w:t>
            </w:r>
            <w:r w:rsidR="00A70212" w:rsidRPr="009878A4">
              <w:rPr>
                <w:lang w:val="en-GB"/>
              </w:rPr>
              <w:t xml:space="preserve"> each partner</w:t>
            </w:r>
            <w:r w:rsidR="00B7188E" w:rsidRPr="009878A4">
              <w:rPr>
                <w:lang w:val="en-GB"/>
              </w:rPr>
              <w:t>)</w:t>
            </w:r>
          </w:p>
        </w:tc>
        <w:tc>
          <w:tcPr>
            <w:tcW w:w="2333" w:type="dxa"/>
          </w:tcPr>
          <w:p w14:paraId="744D9FF2" w14:textId="77777777" w:rsidR="00B93470" w:rsidRPr="009878A4" w:rsidRDefault="00A56A8F" w:rsidP="002330E3">
            <w:pPr>
              <w:rPr>
                <w:lang w:val="en-GB"/>
              </w:rPr>
            </w:pPr>
            <w:r w:rsidRPr="009878A4">
              <w:rPr>
                <w:lang w:val="en-GB"/>
              </w:rPr>
              <w:t>Poster: 1 ES, 1 DE</w:t>
            </w:r>
          </w:p>
          <w:p w14:paraId="60FDFB0D" w14:textId="77777777" w:rsidR="00A56A8F" w:rsidRPr="009878A4" w:rsidRDefault="00A56A8F" w:rsidP="002330E3">
            <w:pPr>
              <w:rPr>
                <w:lang w:val="en-GB"/>
              </w:rPr>
            </w:pPr>
            <w:r w:rsidRPr="009878A4">
              <w:rPr>
                <w:lang w:val="en-GB"/>
              </w:rPr>
              <w:t>Press releases: 1 MT</w:t>
            </w:r>
          </w:p>
        </w:tc>
        <w:tc>
          <w:tcPr>
            <w:tcW w:w="2332" w:type="dxa"/>
          </w:tcPr>
          <w:p w14:paraId="0A95108C" w14:textId="77777777" w:rsidR="00B93470" w:rsidRPr="009878A4" w:rsidRDefault="00B93470" w:rsidP="002330E3">
            <w:pPr>
              <w:rPr>
                <w:lang w:val="en-GB"/>
              </w:rPr>
            </w:pPr>
            <w:r w:rsidRPr="009878A4">
              <w:rPr>
                <w:lang w:val="en-GB"/>
              </w:rPr>
              <w:t>Specific brochures</w:t>
            </w:r>
          </w:p>
        </w:tc>
        <w:tc>
          <w:tcPr>
            <w:tcW w:w="2332" w:type="dxa"/>
          </w:tcPr>
          <w:p w14:paraId="13A870C7" w14:textId="77777777" w:rsidR="00B93470" w:rsidRPr="009878A4" w:rsidRDefault="00B93470" w:rsidP="002330E3">
            <w:pPr>
              <w:rPr>
                <w:color w:val="FF0000"/>
                <w:lang w:val="en-GB"/>
              </w:rPr>
            </w:pPr>
            <w:r w:rsidRPr="009878A4">
              <w:rPr>
                <w:color w:val="FF0000"/>
                <w:lang w:val="en-GB"/>
              </w:rPr>
              <w:t>How many brochures?</w:t>
            </w:r>
          </w:p>
          <w:p w14:paraId="3FFB3253" w14:textId="77777777" w:rsidR="004C0B7B" w:rsidRPr="009878A4" w:rsidRDefault="004C0B7B" w:rsidP="002330E3">
            <w:pPr>
              <w:rPr>
                <w:color w:val="FF0000"/>
                <w:lang w:val="en-GB"/>
              </w:rPr>
            </w:pPr>
          </w:p>
          <w:p w14:paraId="22C65E30" w14:textId="77777777" w:rsidR="00B93470" w:rsidRPr="009878A4" w:rsidRDefault="00B93470" w:rsidP="002330E3">
            <w:pPr>
              <w:rPr>
                <w:color w:val="FF0000"/>
                <w:lang w:val="en-GB"/>
              </w:rPr>
            </w:pPr>
            <w:r w:rsidRPr="009878A4">
              <w:rPr>
                <w:color w:val="FF0000"/>
                <w:lang w:val="en-GB"/>
              </w:rPr>
              <w:t>Content</w:t>
            </w:r>
            <w:r w:rsidR="00E71823" w:rsidRPr="009878A4">
              <w:rPr>
                <w:color w:val="FF0000"/>
                <w:lang w:val="en-GB"/>
              </w:rPr>
              <w:t xml:space="preserve"> per </w:t>
            </w:r>
            <w:r w:rsidRPr="009878A4">
              <w:rPr>
                <w:color w:val="FF0000"/>
                <w:lang w:val="en-GB"/>
              </w:rPr>
              <w:t>brochure?</w:t>
            </w:r>
          </w:p>
          <w:p w14:paraId="2F182E95" w14:textId="77777777" w:rsidR="004C0B7B" w:rsidRPr="009878A4" w:rsidRDefault="004C0B7B" w:rsidP="002330E3">
            <w:pPr>
              <w:rPr>
                <w:color w:val="FF0000"/>
                <w:lang w:val="en-GB"/>
              </w:rPr>
            </w:pPr>
          </w:p>
          <w:p w14:paraId="4DBFC71F" w14:textId="77777777" w:rsidR="00B93470" w:rsidRPr="009878A4" w:rsidRDefault="00B93470" w:rsidP="002330E3">
            <w:pPr>
              <w:rPr>
                <w:color w:val="FF0000"/>
                <w:lang w:val="en-GB"/>
              </w:rPr>
            </w:pPr>
            <w:r w:rsidRPr="009878A4">
              <w:rPr>
                <w:color w:val="FF0000"/>
                <w:lang w:val="en-GB"/>
              </w:rPr>
              <w:t>Layout/format</w:t>
            </w:r>
            <w:r w:rsidR="00E71823" w:rsidRPr="009878A4">
              <w:rPr>
                <w:color w:val="FF0000"/>
                <w:lang w:val="en-GB"/>
              </w:rPr>
              <w:t xml:space="preserve"> per each</w:t>
            </w:r>
            <w:r w:rsidRPr="009878A4">
              <w:rPr>
                <w:color w:val="FF0000"/>
                <w:lang w:val="en-GB"/>
              </w:rPr>
              <w:t>?</w:t>
            </w:r>
          </w:p>
          <w:p w14:paraId="5146C48E" w14:textId="77777777" w:rsidR="00B93470" w:rsidRPr="009878A4" w:rsidRDefault="00B93470" w:rsidP="002330E3">
            <w:pPr>
              <w:rPr>
                <w:lang w:val="en-GB"/>
              </w:rPr>
            </w:pPr>
          </w:p>
        </w:tc>
        <w:tc>
          <w:tcPr>
            <w:tcW w:w="2333" w:type="dxa"/>
          </w:tcPr>
          <w:p w14:paraId="22EF62B0" w14:textId="77777777" w:rsidR="00B93470" w:rsidRPr="009878A4" w:rsidRDefault="00CB40F1" w:rsidP="002330E3">
            <w:pPr>
              <w:rPr>
                <w:lang w:val="en-GB"/>
              </w:rPr>
            </w:pPr>
            <w:r w:rsidRPr="009878A4">
              <w:rPr>
                <w:lang w:val="en-GB"/>
              </w:rPr>
              <w:t>2 brochures (1 for NL and 1 for L)</w:t>
            </w:r>
          </w:p>
          <w:p w14:paraId="54A9D161" w14:textId="43CDC0D9" w:rsidR="00BF4E1D" w:rsidRPr="009878A4" w:rsidRDefault="00BF4E1D" w:rsidP="002330E3">
            <w:pPr>
              <w:rPr>
                <w:lang w:val="en-GB"/>
              </w:rPr>
            </w:pPr>
            <w:r w:rsidRPr="009878A4">
              <w:rPr>
                <w:lang w:val="en-GB"/>
              </w:rPr>
              <w:t>4-6 pages</w:t>
            </w:r>
            <w:r w:rsidR="000568F9">
              <w:rPr>
                <w:lang w:val="en-GB"/>
              </w:rPr>
              <w:t xml:space="preserve"> each brochure</w:t>
            </w:r>
            <w:r w:rsidRPr="009878A4">
              <w:rPr>
                <w:lang w:val="en-GB"/>
              </w:rPr>
              <w:t>, B5</w:t>
            </w:r>
            <w:r w:rsidR="000568F9">
              <w:rPr>
                <w:lang w:val="en-GB"/>
              </w:rPr>
              <w:t xml:space="preserve"> page format</w:t>
            </w:r>
          </w:p>
          <w:p w14:paraId="11D24F1B" w14:textId="77777777" w:rsidR="00BF4E1D" w:rsidRPr="009878A4" w:rsidRDefault="00BF4E1D" w:rsidP="002330E3">
            <w:pPr>
              <w:rPr>
                <w:lang w:val="en-GB"/>
              </w:rPr>
            </w:pPr>
          </w:p>
          <w:p w14:paraId="7F8BC353" w14:textId="77777777" w:rsidR="000568F9" w:rsidRDefault="000568F9" w:rsidP="002330E3">
            <w:pPr>
              <w:rPr>
                <w:lang w:val="en-GB"/>
              </w:rPr>
            </w:pPr>
            <w:r>
              <w:rPr>
                <w:lang w:val="en-GB"/>
              </w:rPr>
              <w:t>The brochures will contain:</w:t>
            </w:r>
          </w:p>
          <w:p w14:paraId="4C31829E" w14:textId="5139519E" w:rsidR="00BF4E1D" w:rsidRPr="009878A4" w:rsidRDefault="007468CA" w:rsidP="002330E3">
            <w:pPr>
              <w:rPr>
                <w:lang w:val="en-GB"/>
              </w:rPr>
            </w:pPr>
            <w:r>
              <w:rPr>
                <w:lang w:val="en-GB"/>
              </w:rPr>
              <w:t xml:space="preserve">- </w:t>
            </w:r>
            <w:r w:rsidR="000568F9">
              <w:rPr>
                <w:lang w:val="en-GB"/>
              </w:rPr>
              <w:t>b</w:t>
            </w:r>
            <w:r w:rsidR="00BF4E1D" w:rsidRPr="009878A4">
              <w:rPr>
                <w:lang w:val="en-GB"/>
              </w:rPr>
              <w:t xml:space="preserve">rief project description </w:t>
            </w:r>
            <w:r w:rsidR="000568F9">
              <w:rPr>
                <w:lang w:val="en-GB"/>
              </w:rPr>
              <w:t xml:space="preserve">(objectives, activities, main outcomes, </w:t>
            </w:r>
            <w:r w:rsidR="00BF4E1D" w:rsidRPr="009878A4">
              <w:rPr>
                <w:lang w:val="en-GB"/>
              </w:rPr>
              <w:t>partners</w:t>
            </w:r>
            <w:r w:rsidR="000568F9">
              <w:rPr>
                <w:lang w:val="en-GB"/>
              </w:rPr>
              <w:t>)</w:t>
            </w:r>
          </w:p>
          <w:p w14:paraId="226CD000" w14:textId="28725C3D" w:rsidR="00BF4E1D" w:rsidRPr="009878A4" w:rsidRDefault="007468CA" w:rsidP="002330E3">
            <w:pPr>
              <w:rPr>
                <w:lang w:val="en-GB"/>
              </w:rPr>
            </w:pPr>
            <w:r>
              <w:rPr>
                <w:lang w:val="en-GB"/>
              </w:rPr>
              <w:t>- a</w:t>
            </w:r>
            <w:r w:rsidR="00BF4E1D" w:rsidRPr="009878A4">
              <w:rPr>
                <w:lang w:val="en-GB"/>
              </w:rPr>
              <w:t xml:space="preserve"> quiz or a game</w:t>
            </w:r>
          </w:p>
          <w:p w14:paraId="4374595B" w14:textId="58F78B40" w:rsidR="00332280" w:rsidRDefault="007468CA" w:rsidP="002330E3">
            <w:pPr>
              <w:rPr>
                <w:lang w:val="en-GB"/>
              </w:rPr>
            </w:pPr>
            <w:r>
              <w:rPr>
                <w:lang w:val="en-GB"/>
              </w:rPr>
              <w:t>- a l</w:t>
            </w:r>
            <w:r w:rsidR="00332280" w:rsidRPr="009878A4">
              <w:rPr>
                <w:lang w:val="en-GB"/>
              </w:rPr>
              <w:t>ist of motivations</w:t>
            </w:r>
            <w:r>
              <w:rPr>
                <w:lang w:val="en-GB"/>
              </w:rPr>
              <w:t xml:space="preserve"> (or motivational statements)</w:t>
            </w:r>
          </w:p>
          <w:p w14:paraId="6194CB3A" w14:textId="42B6D3FE" w:rsidR="00332280" w:rsidRPr="009878A4" w:rsidRDefault="007468CA" w:rsidP="007468CA">
            <w:pPr>
              <w:rPr>
                <w:lang w:val="en-GB"/>
              </w:rPr>
            </w:pPr>
            <w:r>
              <w:rPr>
                <w:lang w:val="en-GB"/>
              </w:rPr>
              <w:t>- t</w:t>
            </w:r>
            <w:r w:rsidR="00332280" w:rsidRPr="009878A4">
              <w:rPr>
                <w:lang w:val="en-GB"/>
              </w:rPr>
              <w:t>estimonial(s) from successful leaders and /or quotes (</w:t>
            </w:r>
            <w:r>
              <w:rPr>
                <w:lang w:val="en-GB"/>
              </w:rPr>
              <w:t>eventually general/</w:t>
            </w:r>
            <w:r w:rsidR="00332280" w:rsidRPr="009878A4">
              <w:rPr>
                <w:lang w:val="en-GB"/>
              </w:rPr>
              <w:t>neutral</w:t>
            </w:r>
            <w:r>
              <w:rPr>
                <w:lang w:val="en-GB"/>
              </w:rPr>
              <w:t xml:space="preserve"> testimonials, of acclaimed personalities, well known at European and international level speaking about topics related or relevant to our project</w:t>
            </w:r>
            <w:r w:rsidR="00332280" w:rsidRPr="009878A4">
              <w:rPr>
                <w:lang w:val="en-GB"/>
              </w:rPr>
              <w:t>)</w:t>
            </w:r>
          </w:p>
        </w:tc>
      </w:tr>
      <w:tr w:rsidR="00B93470" w:rsidRPr="009878A4" w14:paraId="3866F211" w14:textId="77777777" w:rsidTr="00C45BFD">
        <w:tc>
          <w:tcPr>
            <w:tcW w:w="1980" w:type="dxa"/>
          </w:tcPr>
          <w:p w14:paraId="14C35832" w14:textId="77777777" w:rsidR="00B93470" w:rsidRPr="009878A4" w:rsidRDefault="00B93470" w:rsidP="002330E3">
            <w:pPr>
              <w:rPr>
                <w:lang w:val="en-GB"/>
              </w:rPr>
            </w:pPr>
            <w:r w:rsidRPr="009878A4">
              <w:rPr>
                <w:lang w:val="en-GB"/>
              </w:rPr>
              <w:lastRenderedPageBreak/>
              <w:t>Pedagogy training programme – diss in all partner languages</w:t>
            </w:r>
          </w:p>
        </w:tc>
        <w:tc>
          <w:tcPr>
            <w:tcW w:w="2684" w:type="dxa"/>
          </w:tcPr>
          <w:p w14:paraId="251B230C" w14:textId="77777777" w:rsidR="00B93470" w:rsidRPr="009878A4" w:rsidRDefault="001976AF" w:rsidP="002330E3">
            <w:pPr>
              <w:rPr>
                <w:lang w:val="en-GB"/>
              </w:rPr>
            </w:pPr>
            <w:r w:rsidRPr="009878A4">
              <w:rPr>
                <w:lang w:val="en-GB"/>
              </w:rPr>
              <w:t>Maybe</w:t>
            </w:r>
            <w:r w:rsidR="000009C3" w:rsidRPr="009878A4">
              <w:rPr>
                <w:lang w:val="en-GB"/>
              </w:rPr>
              <w:t xml:space="preserve"> SEE </w:t>
            </w:r>
            <w:proofErr w:type="spellStart"/>
            <w:r w:rsidR="00AE11F8" w:rsidRPr="009878A4">
              <w:rPr>
                <w:lang w:val="en-GB"/>
              </w:rPr>
              <w:t>Korinthia</w:t>
            </w:r>
            <w:proofErr w:type="spellEnd"/>
            <w:r w:rsidR="00AE11F8" w:rsidRPr="009878A4">
              <w:rPr>
                <w:lang w:val="en-GB"/>
              </w:rPr>
              <w:t xml:space="preserve"> could prepare a brief presentation (max. half page text) about this outcome and we all disseminate it with various occasions?</w:t>
            </w:r>
          </w:p>
        </w:tc>
        <w:tc>
          <w:tcPr>
            <w:tcW w:w="2333" w:type="dxa"/>
          </w:tcPr>
          <w:p w14:paraId="1D1C55A2" w14:textId="77777777" w:rsidR="00B93470" w:rsidRPr="009878A4" w:rsidRDefault="00B93470" w:rsidP="002330E3">
            <w:pPr>
              <w:rPr>
                <w:lang w:val="en-GB"/>
              </w:rPr>
            </w:pPr>
          </w:p>
        </w:tc>
        <w:tc>
          <w:tcPr>
            <w:tcW w:w="2332" w:type="dxa"/>
          </w:tcPr>
          <w:p w14:paraId="630DEC42" w14:textId="77777777" w:rsidR="00B93470" w:rsidRPr="009878A4" w:rsidRDefault="00B93470" w:rsidP="002330E3">
            <w:pPr>
              <w:rPr>
                <w:lang w:val="en-GB"/>
              </w:rPr>
            </w:pPr>
          </w:p>
        </w:tc>
        <w:tc>
          <w:tcPr>
            <w:tcW w:w="2332" w:type="dxa"/>
          </w:tcPr>
          <w:p w14:paraId="282D99F6" w14:textId="77777777" w:rsidR="00B93470" w:rsidRPr="009878A4" w:rsidRDefault="00B93470" w:rsidP="002330E3">
            <w:pPr>
              <w:rPr>
                <w:lang w:val="en-GB"/>
              </w:rPr>
            </w:pPr>
          </w:p>
        </w:tc>
        <w:tc>
          <w:tcPr>
            <w:tcW w:w="2333" w:type="dxa"/>
          </w:tcPr>
          <w:p w14:paraId="7878411D" w14:textId="77777777" w:rsidR="00B93470" w:rsidRPr="009878A4" w:rsidRDefault="00B93470" w:rsidP="002330E3">
            <w:pPr>
              <w:rPr>
                <w:lang w:val="en-GB"/>
              </w:rPr>
            </w:pPr>
          </w:p>
        </w:tc>
      </w:tr>
      <w:tr w:rsidR="00B93470" w:rsidRPr="009878A4" w14:paraId="4A064770" w14:textId="77777777" w:rsidTr="00C45BFD">
        <w:tc>
          <w:tcPr>
            <w:tcW w:w="1980" w:type="dxa"/>
          </w:tcPr>
          <w:p w14:paraId="60614BD1" w14:textId="77777777" w:rsidR="00B93470" w:rsidRPr="009878A4" w:rsidRDefault="00B93470" w:rsidP="002330E3">
            <w:pPr>
              <w:rPr>
                <w:lang w:val="en-GB"/>
              </w:rPr>
            </w:pPr>
            <w:r w:rsidRPr="009878A4">
              <w:rPr>
                <w:lang w:val="en-GB"/>
              </w:rPr>
              <w:t>4 newsletters</w:t>
            </w:r>
            <w:r w:rsidR="0074200E" w:rsidRPr="009878A4">
              <w:rPr>
                <w:lang w:val="en-GB"/>
              </w:rPr>
              <w:t xml:space="preserve"> (GIE)</w:t>
            </w:r>
          </w:p>
          <w:p w14:paraId="0FA6825F" w14:textId="77777777" w:rsidR="00CA02A3" w:rsidRPr="009878A4" w:rsidRDefault="00CA02A3" w:rsidP="002330E3">
            <w:pPr>
              <w:rPr>
                <w:lang w:val="en-GB"/>
              </w:rPr>
            </w:pPr>
            <w:r w:rsidRPr="009878A4">
              <w:rPr>
                <w:lang w:val="en-GB"/>
              </w:rPr>
              <w:t>(according to key development)</w:t>
            </w:r>
          </w:p>
          <w:p w14:paraId="01E42A24" w14:textId="77777777" w:rsidR="00B93470" w:rsidRPr="009878A4" w:rsidRDefault="00B93470" w:rsidP="002330E3">
            <w:pPr>
              <w:rPr>
                <w:lang w:val="en-GB"/>
              </w:rPr>
            </w:pPr>
            <w:r w:rsidRPr="009878A4">
              <w:rPr>
                <w:lang w:val="en-GB"/>
              </w:rPr>
              <w:t xml:space="preserve">(distribution online: 2000 </w:t>
            </w:r>
            <w:proofErr w:type="spellStart"/>
            <w:r w:rsidRPr="009878A4">
              <w:rPr>
                <w:lang w:val="en-GB"/>
              </w:rPr>
              <w:t>pers</w:t>
            </w:r>
            <w:proofErr w:type="spellEnd"/>
            <w:r w:rsidRPr="009878A4">
              <w:rPr>
                <w:lang w:val="en-GB"/>
              </w:rPr>
              <w:t>)</w:t>
            </w:r>
          </w:p>
        </w:tc>
        <w:tc>
          <w:tcPr>
            <w:tcW w:w="2684" w:type="dxa"/>
          </w:tcPr>
          <w:p w14:paraId="29316053" w14:textId="77777777" w:rsidR="00B93470" w:rsidRPr="009878A4" w:rsidRDefault="00B93470" w:rsidP="002330E3">
            <w:pPr>
              <w:rPr>
                <w:lang w:val="en-GB"/>
              </w:rPr>
            </w:pPr>
          </w:p>
        </w:tc>
        <w:tc>
          <w:tcPr>
            <w:tcW w:w="2333" w:type="dxa"/>
          </w:tcPr>
          <w:p w14:paraId="6649214D" w14:textId="77777777" w:rsidR="00B93470" w:rsidRPr="009878A4" w:rsidRDefault="00B93470" w:rsidP="002330E3">
            <w:pPr>
              <w:rPr>
                <w:lang w:val="en-GB"/>
              </w:rPr>
            </w:pPr>
          </w:p>
        </w:tc>
        <w:tc>
          <w:tcPr>
            <w:tcW w:w="2332" w:type="dxa"/>
          </w:tcPr>
          <w:p w14:paraId="1E8F6CF4" w14:textId="77777777" w:rsidR="00B93470" w:rsidRPr="009878A4" w:rsidRDefault="00B93470" w:rsidP="002330E3">
            <w:pPr>
              <w:rPr>
                <w:lang w:val="en-GB"/>
              </w:rPr>
            </w:pPr>
            <w:r w:rsidRPr="009878A4">
              <w:rPr>
                <w:lang w:val="en-GB"/>
              </w:rPr>
              <w:t>Booklets or leaflets</w:t>
            </w:r>
          </w:p>
        </w:tc>
        <w:tc>
          <w:tcPr>
            <w:tcW w:w="2332" w:type="dxa"/>
          </w:tcPr>
          <w:p w14:paraId="7F538848" w14:textId="77777777" w:rsidR="00B93470" w:rsidRPr="009878A4" w:rsidRDefault="00B93470" w:rsidP="002330E3">
            <w:pPr>
              <w:rPr>
                <w:color w:val="FF0000"/>
                <w:lang w:val="en-GB"/>
              </w:rPr>
            </w:pPr>
            <w:r w:rsidRPr="009878A4">
              <w:rPr>
                <w:color w:val="FF0000"/>
                <w:lang w:val="en-GB"/>
              </w:rPr>
              <w:t>How many booklets or leaflets?</w:t>
            </w:r>
          </w:p>
          <w:p w14:paraId="42A02279" w14:textId="77777777" w:rsidR="004C0B7B" w:rsidRPr="009878A4" w:rsidRDefault="004C0B7B" w:rsidP="002330E3">
            <w:pPr>
              <w:rPr>
                <w:color w:val="FF0000"/>
                <w:lang w:val="en-GB"/>
              </w:rPr>
            </w:pPr>
          </w:p>
          <w:p w14:paraId="14576097" w14:textId="77777777" w:rsidR="00B93470" w:rsidRPr="009878A4" w:rsidRDefault="00B93470" w:rsidP="002330E3">
            <w:pPr>
              <w:rPr>
                <w:color w:val="FF0000"/>
                <w:lang w:val="en-GB"/>
              </w:rPr>
            </w:pPr>
            <w:r w:rsidRPr="009878A4">
              <w:rPr>
                <w:color w:val="FF0000"/>
                <w:lang w:val="en-GB"/>
              </w:rPr>
              <w:t>Content</w:t>
            </w:r>
            <w:r w:rsidR="00E71823" w:rsidRPr="009878A4">
              <w:rPr>
                <w:color w:val="FF0000"/>
                <w:lang w:val="en-GB"/>
              </w:rPr>
              <w:t xml:space="preserve"> per</w:t>
            </w:r>
            <w:r w:rsidRPr="009878A4">
              <w:rPr>
                <w:color w:val="FF0000"/>
                <w:lang w:val="en-GB"/>
              </w:rPr>
              <w:t xml:space="preserve"> Booklet or leaflet?</w:t>
            </w:r>
          </w:p>
          <w:p w14:paraId="77213228" w14:textId="77777777" w:rsidR="004C0B7B" w:rsidRPr="009878A4" w:rsidRDefault="004C0B7B" w:rsidP="002330E3">
            <w:pPr>
              <w:rPr>
                <w:color w:val="FF0000"/>
                <w:lang w:val="en-GB"/>
              </w:rPr>
            </w:pPr>
          </w:p>
          <w:p w14:paraId="4F8E164D" w14:textId="77777777" w:rsidR="00B93470" w:rsidRPr="009878A4" w:rsidRDefault="00B93470" w:rsidP="002330E3">
            <w:pPr>
              <w:rPr>
                <w:lang w:val="en-GB"/>
              </w:rPr>
            </w:pPr>
            <w:r w:rsidRPr="009878A4">
              <w:rPr>
                <w:color w:val="FF0000"/>
                <w:lang w:val="en-GB"/>
              </w:rPr>
              <w:t>Layout/format</w:t>
            </w:r>
            <w:r w:rsidR="00E71823" w:rsidRPr="009878A4">
              <w:rPr>
                <w:color w:val="FF0000"/>
                <w:lang w:val="en-GB"/>
              </w:rPr>
              <w:t xml:space="preserve"> per each</w:t>
            </w:r>
            <w:r w:rsidRPr="009878A4">
              <w:rPr>
                <w:color w:val="FF0000"/>
                <w:lang w:val="en-GB"/>
              </w:rPr>
              <w:t>?</w:t>
            </w:r>
          </w:p>
        </w:tc>
        <w:tc>
          <w:tcPr>
            <w:tcW w:w="2333" w:type="dxa"/>
          </w:tcPr>
          <w:p w14:paraId="59227340" w14:textId="3AFCF8D6" w:rsidR="0015701C" w:rsidRPr="009878A4" w:rsidRDefault="00332280" w:rsidP="002330E3">
            <w:pPr>
              <w:rPr>
                <w:lang w:val="en-GB"/>
              </w:rPr>
            </w:pPr>
            <w:r w:rsidRPr="009878A4">
              <w:rPr>
                <w:lang w:val="en-GB"/>
              </w:rPr>
              <w:t>1 leaflet</w:t>
            </w:r>
            <w:r w:rsidR="004A2474">
              <w:rPr>
                <w:lang w:val="en-GB"/>
              </w:rPr>
              <w:t xml:space="preserve"> (for </w:t>
            </w:r>
            <w:r w:rsidR="0015701C" w:rsidRPr="009878A4">
              <w:rPr>
                <w:lang w:val="en-GB"/>
              </w:rPr>
              <w:t>SGA</w:t>
            </w:r>
            <w:r w:rsidR="004A2474">
              <w:rPr>
                <w:lang w:val="en-GB"/>
              </w:rPr>
              <w:t>)</w:t>
            </w:r>
          </w:p>
          <w:p w14:paraId="40A9A968" w14:textId="77777777" w:rsidR="004A2474" w:rsidRDefault="004A2474" w:rsidP="002330E3">
            <w:pPr>
              <w:rPr>
                <w:lang w:val="en-GB"/>
              </w:rPr>
            </w:pPr>
          </w:p>
          <w:p w14:paraId="00048F9E" w14:textId="120BA038" w:rsidR="0015701C" w:rsidRPr="009878A4" w:rsidRDefault="004A2474" w:rsidP="002330E3">
            <w:pPr>
              <w:rPr>
                <w:lang w:val="en-GB"/>
              </w:rPr>
            </w:pPr>
            <w:r>
              <w:rPr>
                <w:lang w:val="en-GB"/>
              </w:rPr>
              <w:t xml:space="preserve">To provide the </w:t>
            </w:r>
            <w:r w:rsidR="0015701C" w:rsidRPr="009878A4">
              <w:rPr>
                <w:lang w:val="en-GB"/>
              </w:rPr>
              <w:t xml:space="preserve"># </w:t>
            </w:r>
            <w:r>
              <w:rPr>
                <w:lang w:val="en-GB"/>
              </w:rPr>
              <w:t>of the project (</w:t>
            </w:r>
            <w:r w:rsidRPr="009878A4">
              <w:rPr>
                <w:lang w:val="en-GB"/>
              </w:rPr>
              <w:t>project name</w:t>
            </w:r>
            <w:r>
              <w:rPr>
                <w:lang w:val="en-GB"/>
              </w:rPr>
              <w:t xml:space="preserve">, </w:t>
            </w:r>
            <w:r w:rsidRPr="009878A4">
              <w:rPr>
                <w:lang w:val="en-GB"/>
              </w:rPr>
              <w:t>FB</w:t>
            </w:r>
            <w:r>
              <w:rPr>
                <w:lang w:val="en-GB"/>
              </w:rPr>
              <w:t xml:space="preserve"> page</w:t>
            </w:r>
            <w:r w:rsidRPr="009878A4">
              <w:rPr>
                <w:lang w:val="en-GB"/>
              </w:rPr>
              <w:t>, webpage</w:t>
            </w:r>
            <w:r>
              <w:rPr>
                <w:lang w:val="en-GB"/>
              </w:rPr>
              <w:t xml:space="preserve">) and to suggest/invite readers </w:t>
            </w:r>
            <w:r w:rsidR="0015701C" w:rsidRPr="009878A4">
              <w:rPr>
                <w:lang w:val="en-GB"/>
              </w:rPr>
              <w:t>to comment</w:t>
            </w:r>
            <w:r w:rsidR="00ED2D3C" w:rsidRPr="009878A4">
              <w:rPr>
                <w:lang w:val="en-GB"/>
              </w:rPr>
              <w:t xml:space="preserve">, to offer opinions and suggestions </w:t>
            </w:r>
            <w:r>
              <w:rPr>
                <w:lang w:val="en-GB"/>
              </w:rPr>
              <w:t>o</w:t>
            </w:r>
            <w:r w:rsidR="00ED2D3C" w:rsidRPr="009878A4">
              <w:rPr>
                <w:lang w:val="en-GB"/>
              </w:rPr>
              <w:t>n how to create an NGO</w:t>
            </w:r>
            <w:r>
              <w:rPr>
                <w:lang w:val="en-GB"/>
              </w:rPr>
              <w:t xml:space="preserve"> in the project field</w:t>
            </w:r>
          </w:p>
        </w:tc>
      </w:tr>
      <w:tr w:rsidR="00B93470" w:rsidRPr="009878A4" w14:paraId="02F4A979" w14:textId="77777777" w:rsidTr="00C45BFD">
        <w:tc>
          <w:tcPr>
            <w:tcW w:w="1980" w:type="dxa"/>
          </w:tcPr>
          <w:p w14:paraId="6DEF5F84" w14:textId="77777777" w:rsidR="00B93470" w:rsidRPr="009878A4" w:rsidRDefault="00B93470" w:rsidP="002330E3">
            <w:pPr>
              <w:rPr>
                <w:lang w:val="en-GB"/>
              </w:rPr>
            </w:pPr>
            <w:r w:rsidRPr="009878A4">
              <w:rPr>
                <w:lang w:val="en-GB"/>
              </w:rPr>
              <w:t>Website/online observatory</w:t>
            </w:r>
            <w:r w:rsidR="00DA10DF" w:rsidRPr="009878A4">
              <w:rPr>
                <w:lang w:val="en-GB"/>
              </w:rPr>
              <w:t xml:space="preserve"> (</w:t>
            </w:r>
            <w:proofErr w:type="spellStart"/>
            <w:r w:rsidR="00DA10DF" w:rsidRPr="009878A4">
              <w:rPr>
                <w:lang w:val="en-GB"/>
              </w:rPr>
              <w:t>Acrosslimits</w:t>
            </w:r>
            <w:proofErr w:type="spellEnd"/>
            <w:r w:rsidR="00DA10DF" w:rsidRPr="009878A4">
              <w:rPr>
                <w:lang w:val="en-GB"/>
              </w:rPr>
              <w:t>)</w:t>
            </w:r>
          </w:p>
        </w:tc>
        <w:tc>
          <w:tcPr>
            <w:tcW w:w="2684" w:type="dxa"/>
          </w:tcPr>
          <w:p w14:paraId="13302BC3" w14:textId="77777777" w:rsidR="00B93470" w:rsidRPr="009878A4" w:rsidRDefault="00B93470" w:rsidP="002330E3">
            <w:pPr>
              <w:rPr>
                <w:lang w:val="en-GB"/>
              </w:rPr>
            </w:pPr>
          </w:p>
        </w:tc>
        <w:tc>
          <w:tcPr>
            <w:tcW w:w="2333" w:type="dxa"/>
          </w:tcPr>
          <w:p w14:paraId="3A0BA564" w14:textId="77777777" w:rsidR="00B93470" w:rsidRPr="009878A4" w:rsidRDefault="00B93470" w:rsidP="002330E3">
            <w:pPr>
              <w:rPr>
                <w:lang w:val="en-GB"/>
              </w:rPr>
            </w:pPr>
          </w:p>
        </w:tc>
        <w:tc>
          <w:tcPr>
            <w:tcW w:w="2332" w:type="dxa"/>
          </w:tcPr>
          <w:p w14:paraId="6BD4C717" w14:textId="77777777" w:rsidR="00B93470" w:rsidRPr="009878A4" w:rsidRDefault="00B93470" w:rsidP="002330E3">
            <w:pPr>
              <w:rPr>
                <w:lang w:val="en-GB"/>
              </w:rPr>
            </w:pPr>
            <w:r w:rsidRPr="009878A4">
              <w:rPr>
                <w:lang w:val="en-GB"/>
              </w:rPr>
              <w:t>Scrapbooks and photographs</w:t>
            </w:r>
          </w:p>
        </w:tc>
        <w:tc>
          <w:tcPr>
            <w:tcW w:w="2332" w:type="dxa"/>
          </w:tcPr>
          <w:p w14:paraId="5CE6AE6C" w14:textId="77777777" w:rsidR="00B93470" w:rsidRPr="009878A4" w:rsidRDefault="00B93470" w:rsidP="002330E3">
            <w:pPr>
              <w:rPr>
                <w:color w:val="FF0000"/>
                <w:lang w:val="en-GB"/>
              </w:rPr>
            </w:pPr>
            <w:r w:rsidRPr="009878A4">
              <w:rPr>
                <w:color w:val="FF0000"/>
                <w:lang w:val="en-GB"/>
              </w:rPr>
              <w:t>How many Scrapbooks?</w:t>
            </w:r>
          </w:p>
          <w:p w14:paraId="18BE42D3" w14:textId="77777777" w:rsidR="004C0B7B" w:rsidRPr="009878A4" w:rsidRDefault="004C0B7B" w:rsidP="002330E3">
            <w:pPr>
              <w:rPr>
                <w:color w:val="FF0000"/>
                <w:lang w:val="en-GB"/>
              </w:rPr>
            </w:pPr>
          </w:p>
          <w:p w14:paraId="5616471B" w14:textId="77777777" w:rsidR="00B93470" w:rsidRPr="009878A4" w:rsidRDefault="00B93470" w:rsidP="002330E3">
            <w:pPr>
              <w:rPr>
                <w:color w:val="FF0000"/>
                <w:lang w:val="en-GB"/>
              </w:rPr>
            </w:pPr>
            <w:r w:rsidRPr="009878A4">
              <w:rPr>
                <w:color w:val="FF0000"/>
                <w:lang w:val="en-GB"/>
              </w:rPr>
              <w:t>How many photographs?</w:t>
            </w:r>
          </w:p>
          <w:p w14:paraId="2FB2C854" w14:textId="77777777" w:rsidR="004C0B7B" w:rsidRPr="009878A4" w:rsidRDefault="004C0B7B" w:rsidP="002330E3">
            <w:pPr>
              <w:rPr>
                <w:color w:val="FF0000"/>
                <w:lang w:val="en-GB"/>
              </w:rPr>
            </w:pPr>
          </w:p>
          <w:p w14:paraId="78BBF91B" w14:textId="77777777" w:rsidR="00B93470" w:rsidRPr="009878A4" w:rsidRDefault="00B93470" w:rsidP="002330E3">
            <w:pPr>
              <w:rPr>
                <w:lang w:val="en-GB"/>
              </w:rPr>
            </w:pPr>
            <w:r w:rsidRPr="009878A4">
              <w:rPr>
                <w:color w:val="FF0000"/>
                <w:lang w:val="en-GB"/>
              </w:rPr>
              <w:t>Content/format</w:t>
            </w:r>
            <w:r w:rsidR="00E71823" w:rsidRPr="009878A4">
              <w:rPr>
                <w:color w:val="FF0000"/>
                <w:lang w:val="en-GB"/>
              </w:rPr>
              <w:t xml:space="preserve"> per each scrapbooks and photographs</w:t>
            </w:r>
            <w:r w:rsidRPr="009878A4">
              <w:rPr>
                <w:color w:val="FF0000"/>
                <w:lang w:val="en-GB"/>
              </w:rPr>
              <w:t>?</w:t>
            </w:r>
          </w:p>
        </w:tc>
        <w:tc>
          <w:tcPr>
            <w:tcW w:w="2333" w:type="dxa"/>
          </w:tcPr>
          <w:p w14:paraId="5E5082A8" w14:textId="5DFA723C" w:rsidR="00B93470" w:rsidRPr="009F0ABE" w:rsidRDefault="00ED2D3C" w:rsidP="002330E3">
            <w:pPr>
              <w:rPr>
                <w:highlight w:val="yellow"/>
                <w:lang w:val="en-GB"/>
              </w:rPr>
            </w:pPr>
            <w:r w:rsidRPr="009F0ABE">
              <w:rPr>
                <w:highlight w:val="yellow"/>
                <w:lang w:val="en-GB"/>
              </w:rPr>
              <w:t>1 slideshow (including photographs)</w:t>
            </w:r>
            <w:r w:rsidR="004A2474" w:rsidRPr="009F0ABE">
              <w:rPr>
                <w:highlight w:val="yellow"/>
                <w:lang w:val="en-GB"/>
              </w:rPr>
              <w:t xml:space="preserve"> (for NL, L, SGA)</w:t>
            </w:r>
          </w:p>
          <w:p w14:paraId="3207B5E7" w14:textId="77777777" w:rsidR="004A2474" w:rsidRPr="009F0ABE" w:rsidRDefault="004A2474" w:rsidP="002330E3">
            <w:pPr>
              <w:rPr>
                <w:highlight w:val="yellow"/>
                <w:lang w:val="en-GB"/>
              </w:rPr>
            </w:pPr>
          </w:p>
          <w:p w14:paraId="51B15EFE" w14:textId="630E2E01" w:rsidR="00E6365C" w:rsidRPr="009F0ABE" w:rsidRDefault="00ED2D3C" w:rsidP="002330E3">
            <w:pPr>
              <w:rPr>
                <w:highlight w:val="yellow"/>
                <w:lang w:val="en-GB"/>
              </w:rPr>
            </w:pPr>
            <w:r w:rsidRPr="009F0ABE">
              <w:rPr>
                <w:highlight w:val="yellow"/>
                <w:u w:val="single"/>
                <w:lang w:val="en-GB"/>
              </w:rPr>
              <w:t>Note</w:t>
            </w:r>
            <w:r w:rsidRPr="009F0ABE">
              <w:rPr>
                <w:highlight w:val="yellow"/>
                <w:lang w:val="en-GB"/>
              </w:rPr>
              <w:t xml:space="preserve">: </w:t>
            </w:r>
          </w:p>
          <w:p w14:paraId="1C9608B2" w14:textId="5C9F7196" w:rsidR="00ED2D3C" w:rsidRPr="009F0ABE" w:rsidRDefault="004A2474" w:rsidP="002330E3">
            <w:pPr>
              <w:rPr>
                <w:highlight w:val="yellow"/>
                <w:lang w:val="en-GB"/>
              </w:rPr>
            </w:pPr>
            <w:r w:rsidRPr="009F0ABE">
              <w:rPr>
                <w:highlight w:val="yellow"/>
                <w:lang w:val="en-GB"/>
              </w:rPr>
              <w:t xml:space="preserve">We need to take </w:t>
            </w:r>
            <w:r w:rsidR="00ED2D3C" w:rsidRPr="009F0ABE">
              <w:rPr>
                <w:highlight w:val="yellow"/>
                <w:lang w:val="en-GB"/>
              </w:rPr>
              <w:t>written consents</w:t>
            </w:r>
            <w:r w:rsidR="00E6365C" w:rsidRPr="009F0ABE">
              <w:rPr>
                <w:highlight w:val="yellow"/>
                <w:lang w:val="en-GB"/>
              </w:rPr>
              <w:t xml:space="preserve"> from those appear</w:t>
            </w:r>
            <w:r w:rsidR="00ED2D3C" w:rsidRPr="009F0ABE">
              <w:rPr>
                <w:highlight w:val="yellow"/>
                <w:lang w:val="en-GB"/>
              </w:rPr>
              <w:t>ing in the slide show</w:t>
            </w:r>
          </w:p>
          <w:p w14:paraId="5BA958B3" w14:textId="77777777" w:rsidR="00ED2D3C" w:rsidRPr="009F0ABE" w:rsidRDefault="00E6365C" w:rsidP="00E6365C">
            <w:pPr>
              <w:rPr>
                <w:highlight w:val="yellow"/>
                <w:lang w:val="en-GB"/>
              </w:rPr>
            </w:pPr>
            <w:r w:rsidRPr="009F0ABE">
              <w:rPr>
                <w:highlight w:val="yellow"/>
                <w:lang w:val="en-GB"/>
              </w:rPr>
              <w:t xml:space="preserve">All partners will </w:t>
            </w:r>
            <w:r w:rsidR="004A2474" w:rsidRPr="009F0ABE">
              <w:rPr>
                <w:highlight w:val="yellow"/>
                <w:lang w:val="en-GB"/>
              </w:rPr>
              <w:t>provide GIE</w:t>
            </w:r>
            <w:r w:rsidRPr="009F0ABE">
              <w:rPr>
                <w:highlight w:val="yellow"/>
                <w:lang w:val="en-GB"/>
              </w:rPr>
              <w:t xml:space="preserve"> content/images for this slide show</w:t>
            </w:r>
            <w:r w:rsidR="004A2474" w:rsidRPr="009F0ABE">
              <w:rPr>
                <w:highlight w:val="yellow"/>
                <w:lang w:val="en-GB"/>
              </w:rPr>
              <w:t>!</w:t>
            </w:r>
          </w:p>
          <w:p w14:paraId="04580FF1" w14:textId="77777777" w:rsidR="009F0ABE" w:rsidRPr="009F0ABE" w:rsidRDefault="009F0ABE" w:rsidP="00E6365C">
            <w:pPr>
              <w:rPr>
                <w:highlight w:val="yellow"/>
                <w:lang w:val="en-GB"/>
              </w:rPr>
            </w:pPr>
          </w:p>
          <w:p w14:paraId="0D3A4BE8" w14:textId="1154B12D" w:rsidR="009F0ABE" w:rsidRPr="009F0ABE" w:rsidRDefault="009F0ABE" w:rsidP="00E6365C">
            <w:pPr>
              <w:rPr>
                <w:rStyle w:val="Strong"/>
                <w:rFonts w:ascii="Georgia" w:hAnsi="Georgia"/>
                <w:color w:val="333333"/>
                <w:highlight w:val="yellow"/>
                <w:bdr w:val="none" w:sz="0" w:space="0" w:color="auto" w:frame="1"/>
                <w:lang w:val="en"/>
              </w:rPr>
            </w:pPr>
            <w:r w:rsidRPr="009F0ABE">
              <w:rPr>
                <w:lang w:val="en-GB"/>
              </w:rPr>
              <w:t xml:space="preserve">In all written consents we should include the reference to the </w:t>
            </w:r>
            <w:r>
              <w:rPr>
                <w:lang w:val="en-GB"/>
              </w:rPr>
              <w:t xml:space="preserve">EU </w:t>
            </w:r>
            <w:r w:rsidRPr="009F0ABE">
              <w:rPr>
                <w:lang w:val="en-GB"/>
              </w:rPr>
              <w:t xml:space="preserve">Data Protection </w:t>
            </w:r>
            <w:r w:rsidR="008A3DA4">
              <w:rPr>
                <w:lang w:val="en-GB"/>
              </w:rPr>
              <w:t xml:space="preserve">regulation </w:t>
            </w:r>
            <w:bookmarkStart w:id="0" w:name="_GoBack"/>
            <w:bookmarkEnd w:id="0"/>
            <w:r w:rsidRPr="009F0ABE">
              <w:rPr>
                <w:lang w:val="en-GB"/>
              </w:rPr>
              <w:t xml:space="preserve">(i.e. similar with what marc placed on the project website </w:t>
            </w:r>
            <w:r w:rsidRPr="009F0ABE">
              <w:rPr>
                <w:highlight w:val="yellow"/>
                <w:lang w:val="en-GB"/>
              </w:rPr>
              <w:t>“</w:t>
            </w:r>
            <w:r w:rsidRPr="009F0ABE">
              <w:rPr>
                <w:rStyle w:val="Strong"/>
                <w:rFonts w:ascii="Georgia" w:hAnsi="Georgia"/>
                <w:color w:val="333333"/>
                <w:highlight w:val="yellow"/>
                <w:bdr w:val="none" w:sz="0" w:space="0" w:color="auto" w:frame="1"/>
                <w:lang w:val="en"/>
              </w:rPr>
              <w:t>Dear users,</w:t>
            </w:r>
            <w:r w:rsidRPr="009F0ABE">
              <w:rPr>
                <w:rFonts w:ascii="Georgia" w:hAnsi="Georgia"/>
                <w:b/>
                <w:bCs/>
                <w:color w:val="333333"/>
                <w:highlight w:val="yellow"/>
                <w:bdr w:val="none" w:sz="0" w:space="0" w:color="auto" w:frame="1"/>
                <w:lang w:val="en"/>
              </w:rPr>
              <w:br/>
            </w:r>
            <w:r w:rsidRPr="009F0ABE">
              <w:rPr>
                <w:rStyle w:val="Strong"/>
                <w:rFonts w:ascii="Georgia" w:hAnsi="Georgia"/>
                <w:color w:val="333333"/>
                <w:highlight w:val="yellow"/>
                <w:bdr w:val="none" w:sz="0" w:space="0" w:color="auto" w:frame="1"/>
                <w:lang w:val="en"/>
              </w:rPr>
              <w:t>Dear friends,</w:t>
            </w:r>
          </w:p>
          <w:p w14:paraId="79BD7B41" w14:textId="29BFFA16" w:rsidR="009F0ABE" w:rsidRPr="009F0ABE" w:rsidRDefault="009F0ABE" w:rsidP="00E6365C">
            <w:pPr>
              <w:rPr>
                <w:rStyle w:val="Strong"/>
                <w:rFonts w:ascii="Georgia" w:hAnsi="Georgia"/>
                <w:color w:val="333333"/>
                <w:highlight w:val="yellow"/>
                <w:bdr w:val="none" w:sz="0" w:space="0" w:color="auto" w:frame="1"/>
                <w:lang w:val="en"/>
              </w:rPr>
            </w:pPr>
            <w:r w:rsidRPr="009F0ABE">
              <w:rPr>
                <w:rFonts w:ascii="Georgia" w:hAnsi="Georgia"/>
                <w:color w:val="333333"/>
                <w:highlight w:val="yellow"/>
                <w:bdr w:val="none" w:sz="0" w:space="0" w:color="auto" w:frame="1"/>
                <w:lang w:val="en"/>
              </w:rPr>
              <w:t>Your data and their security are very important to us.</w:t>
            </w:r>
            <w:r w:rsidRPr="009F0ABE">
              <w:rPr>
                <w:rFonts w:ascii="Georgia" w:hAnsi="Georgia"/>
                <w:color w:val="333333"/>
                <w:highlight w:val="yellow"/>
                <w:bdr w:val="none" w:sz="0" w:space="0" w:color="auto" w:frame="1"/>
                <w:lang w:val="en"/>
              </w:rPr>
              <w:br/>
              <w:t>We secure your data and keep it inaccessible to strangers and unauthorized persons.</w:t>
            </w:r>
            <w:r>
              <w:rPr>
                <w:rFonts w:ascii="Georgia" w:hAnsi="Georgia"/>
                <w:color w:val="333333"/>
                <w:highlight w:val="yellow"/>
                <w:bdr w:val="none" w:sz="0" w:space="0" w:color="auto" w:frame="1"/>
                <w:lang w:val="en"/>
              </w:rPr>
              <w:t xml:space="preserve"> </w:t>
            </w:r>
            <w:proofErr w:type="gramStart"/>
            <w:r w:rsidRPr="009F0ABE">
              <w:rPr>
                <w:rFonts w:ascii="Georgia" w:hAnsi="Georgia"/>
                <w:color w:val="333333"/>
                <w:highlight w:val="yellow"/>
                <w:bdr w:val="none" w:sz="0" w:space="0" w:color="auto" w:frame="1"/>
                <w:lang w:val="en"/>
              </w:rPr>
              <w:t>From</w:t>
            </w:r>
            <w:proofErr w:type="gramEnd"/>
            <w:r w:rsidRPr="009F0ABE">
              <w:rPr>
                <w:rFonts w:ascii="Georgia" w:hAnsi="Georgia"/>
                <w:color w:val="333333"/>
                <w:highlight w:val="yellow"/>
                <w:bdr w:val="none" w:sz="0" w:space="0" w:color="auto" w:frame="1"/>
                <w:lang w:val="en"/>
              </w:rPr>
              <w:t xml:space="preserve"> 25 May 2018, the EU General Data Protection Regulation (DSGVO) will apply. This regulation has harmonized the rules governing the processing of personal data across the EU.</w:t>
            </w:r>
            <w:r w:rsidRPr="009F0ABE">
              <w:rPr>
                <w:rFonts w:ascii="Georgia" w:hAnsi="Georgia"/>
                <w:color w:val="333333"/>
                <w:highlight w:val="yellow"/>
                <w:bdr w:val="none" w:sz="0" w:space="0" w:color="auto" w:frame="1"/>
                <w:lang w:val="en"/>
              </w:rPr>
              <w:br/>
              <w:t xml:space="preserve">The aim is to protect your data within the EU. It is important to </w:t>
            </w:r>
            <w:r w:rsidRPr="009F0ABE">
              <w:rPr>
                <w:rFonts w:ascii="Georgia" w:hAnsi="Georgia"/>
                <w:color w:val="333333"/>
                <w:highlight w:val="yellow"/>
                <w:bdr w:val="none" w:sz="0" w:space="0" w:color="auto" w:frame="1"/>
                <w:lang w:val="en"/>
              </w:rPr>
              <w:lastRenderedPageBreak/>
              <w:t>ensure the protection of data as a whole and to ensure the free movement of data within the EU with a high degree of transparency.</w:t>
            </w:r>
            <w:r w:rsidRPr="009F0ABE">
              <w:rPr>
                <w:rFonts w:ascii="Georgia" w:hAnsi="Georgia"/>
                <w:color w:val="333333"/>
                <w:highlight w:val="yellow"/>
                <w:bdr w:val="none" w:sz="0" w:space="0" w:color="auto" w:frame="1"/>
                <w:lang w:val="en"/>
              </w:rPr>
              <w:t xml:space="preserve"> </w:t>
            </w:r>
            <w:r w:rsidRPr="009F0ABE">
              <w:rPr>
                <w:rStyle w:val="Strong"/>
                <w:rFonts w:ascii="Georgia" w:hAnsi="Georgia"/>
                <w:color w:val="333333"/>
                <w:highlight w:val="yellow"/>
                <w:bdr w:val="none" w:sz="0" w:space="0" w:color="auto" w:frame="1"/>
                <w:lang w:val="en"/>
              </w:rPr>
              <w:t>Processed data / categories of processed data</w:t>
            </w:r>
            <w:r w:rsidRPr="009F0ABE">
              <w:rPr>
                <w:rStyle w:val="Strong"/>
                <w:rFonts w:ascii="Georgia" w:hAnsi="Georgia"/>
                <w:color w:val="333333"/>
                <w:highlight w:val="yellow"/>
                <w:bdr w:val="none" w:sz="0" w:space="0" w:color="auto" w:frame="1"/>
                <w:lang w:val="en"/>
              </w:rPr>
              <w:t xml:space="preserve"> </w:t>
            </w:r>
          </w:p>
          <w:p w14:paraId="42D86703" w14:textId="294290E5" w:rsidR="009F0ABE" w:rsidRPr="009F0ABE" w:rsidRDefault="009F0ABE" w:rsidP="00E6365C">
            <w:pPr>
              <w:rPr>
                <w:highlight w:val="yellow"/>
                <w:lang w:val="en-GB"/>
              </w:rPr>
            </w:pPr>
            <w:r w:rsidRPr="009F0ABE">
              <w:rPr>
                <w:rFonts w:ascii="Georgia" w:hAnsi="Georgia"/>
                <w:color w:val="333333"/>
                <w:highlight w:val="yellow"/>
                <w:bdr w:val="none" w:sz="0" w:space="0" w:color="auto" w:frame="1"/>
                <w:lang w:val="en"/>
              </w:rPr>
              <w:t>For the data used on this website no personal data or similar information are collected. We only provide data for you for your information. No user data will be processed.</w:t>
            </w:r>
            <w:r w:rsidRPr="009F0ABE">
              <w:rPr>
                <w:rFonts w:ascii="Georgia" w:hAnsi="Georgia"/>
                <w:color w:val="333333"/>
                <w:highlight w:val="yellow"/>
                <w:bdr w:val="none" w:sz="0" w:space="0" w:color="auto" w:frame="1"/>
                <w:lang w:val="en"/>
              </w:rPr>
              <w:t xml:space="preserve"> </w:t>
            </w:r>
            <w:r w:rsidRPr="009F0ABE">
              <w:rPr>
                <w:rFonts w:ascii="Georgia" w:hAnsi="Georgia"/>
                <w:color w:val="333333"/>
                <w:highlight w:val="yellow"/>
                <w:bdr w:val="none" w:sz="0" w:space="0" w:color="auto" w:frame="1"/>
                <w:lang w:val="en"/>
              </w:rPr>
              <w:t xml:space="preserve">According to §15 DSGVO you are always entitled to ask Ingenious Knowledge GmbH for a comprehensive information on the personal data stored about </w:t>
            </w:r>
            <w:proofErr w:type="spellStart"/>
            <w:proofErr w:type="gramStart"/>
            <w:r w:rsidRPr="009F0ABE">
              <w:rPr>
                <w:rFonts w:ascii="Georgia" w:hAnsi="Georgia"/>
                <w:color w:val="333333"/>
                <w:highlight w:val="yellow"/>
                <w:bdr w:val="none" w:sz="0" w:space="0" w:color="auto" w:frame="1"/>
                <w:lang w:val="en"/>
              </w:rPr>
              <w:t>you.In</w:t>
            </w:r>
            <w:proofErr w:type="spellEnd"/>
            <w:proofErr w:type="gramEnd"/>
            <w:r w:rsidRPr="009F0ABE">
              <w:rPr>
                <w:rFonts w:ascii="Georgia" w:hAnsi="Georgia"/>
                <w:color w:val="333333"/>
                <w:highlight w:val="yellow"/>
                <w:bdr w:val="none" w:sz="0" w:space="0" w:color="auto" w:frame="1"/>
                <w:lang w:val="en"/>
              </w:rPr>
              <w:t xml:space="preserve"> addition, in accordance with §17 DSGVO, you can at any time request correction, deletion </w:t>
            </w:r>
            <w:r w:rsidRPr="009F0ABE">
              <w:rPr>
                <w:rFonts w:ascii="Georgia" w:hAnsi="Georgia"/>
                <w:color w:val="333333"/>
                <w:highlight w:val="yellow"/>
                <w:bdr w:val="none" w:sz="0" w:space="0" w:color="auto" w:frame="1"/>
                <w:lang w:val="en"/>
              </w:rPr>
              <w:lastRenderedPageBreak/>
              <w:t>and blocking of individual personal data to Ingenious Knowledge GmbH.</w:t>
            </w:r>
            <w:r w:rsidRPr="009F0ABE">
              <w:rPr>
                <w:rFonts w:ascii="Georgia" w:hAnsi="Georgia"/>
                <w:color w:val="333333"/>
                <w:highlight w:val="yellow"/>
                <w:bdr w:val="none" w:sz="0" w:space="0" w:color="auto" w:frame="1"/>
                <w:lang w:val="en"/>
              </w:rPr>
              <w:t>”.</w:t>
            </w:r>
          </w:p>
        </w:tc>
      </w:tr>
      <w:tr w:rsidR="00B93470" w:rsidRPr="009878A4" w14:paraId="06887366" w14:textId="77777777" w:rsidTr="00C45BFD">
        <w:tc>
          <w:tcPr>
            <w:tcW w:w="1980" w:type="dxa"/>
          </w:tcPr>
          <w:p w14:paraId="7F163017" w14:textId="77777777" w:rsidR="00B93470" w:rsidRPr="009878A4" w:rsidRDefault="00B93470" w:rsidP="002330E3">
            <w:pPr>
              <w:rPr>
                <w:lang w:val="en-GB"/>
              </w:rPr>
            </w:pPr>
            <w:r w:rsidRPr="009878A4">
              <w:rPr>
                <w:lang w:val="en-GB"/>
              </w:rPr>
              <w:lastRenderedPageBreak/>
              <w:t xml:space="preserve">Project FB page </w:t>
            </w:r>
          </w:p>
        </w:tc>
        <w:tc>
          <w:tcPr>
            <w:tcW w:w="2684" w:type="dxa"/>
          </w:tcPr>
          <w:p w14:paraId="113FD7D9" w14:textId="77777777" w:rsidR="00B93470" w:rsidRPr="009878A4" w:rsidRDefault="007B35E0" w:rsidP="002330E3">
            <w:pPr>
              <w:rPr>
                <w:lang w:val="en-GB"/>
              </w:rPr>
            </w:pPr>
            <w:r w:rsidRPr="009878A4">
              <w:rPr>
                <w:color w:val="FF0000"/>
                <w:lang w:val="en-GB"/>
              </w:rPr>
              <w:t>Who will create and maintain it?</w:t>
            </w:r>
          </w:p>
        </w:tc>
        <w:tc>
          <w:tcPr>
            <w:tcW w:w="2333" w:type="dxa"/>
          </w:tcPr>
          <w:p w14:paraId="59486331" w14:textId="77777777" w:rsidR="00B93470" w:rsidRPr="009878A4" w:rsidRDefault="00B93470" w:rsidP="002330E3">
            <w:pPr>
              <w:rPr>
                <w:lang w:val="en-GB"/>
              </w:rPr>
            </w:pPr>
          </w:p>
        </w:tc>
        <w:tc>
          <w:tcPr>
            <w:tcW w:w="2332" w:type="dxa"/>
          </w:tcPr>
          <w:p w14:paraId="491233F4" w14:textId="77777777" w:rsidR="00B93470" w:rsidRPr="009878A4" w:rsidRDefault="00B93470" w:rsidP="002330E3">
            <w:pPr>
              <w:rPr>
                <w:lang w:val="en-GB"/>
              </w:rPr>
            </w:pPr>
            <w:r w:rsidRPr="009878A4">
              <w:rPr>
                <w:lang w:val="en-GB"/>
              </w:rPr>
              <w:t>Info graphics</w:t>
            </w:r>
          </w:p>
          <w:p w14:paraId="5A5FF9B8" w14:textId="41895385" w:rsidR="00C27D85" w:rsidRPr="009878A4" w:rsidRDefault="00C27D85" w:rsidP="002330E3">
            <w:pPr>
              <w:rPr>
                <w:lang w:val="en-GB"/>
              </w:rPr>
            </w:pPr>
            <w:r w:rsidRPr="009878A4">
              <w:rPr>
                <w:lang w:val="en-GB"/>
              </w:rPr>
              <w:t xml:space="preserve">(they will be also included in the </w:t>
            </w:r>
            <w:r w:rsidR="008E2164">
              <w:rPr>
                <w:lang w:val="en-GB"/>
              </w:rPr>
              <w:t>L</w:t>
            </w:r>
            <w:r w:rsidRPr="009878A4">
              <w:rPr>
                <w:lang w:val="en-GB"/>
              </w:rPr>
              <w:t>ayman Report)</w:t>
            </w:r>
          </w:p>
        </w:tc>
        <w:tc>
          <w:tcPr>
            <w:tcW w:w="2332" w:type="dxa"/>
          </w:tcPr>
          <w:p w14:paraId="2EFBFF22" w14:textId="77777777" w:rsidR="00B93470" w:rsidRPr="009878A4" w:rsidRDefault="00FB02E8" w:rsidP="002330E3">
            <w:pPr>
              <w:rPr>
                <w:color w:val="FF0000"/>
                <w:lang w:val="en-GB"/>
              </w:rPr>
            </w:pPr>
            <w:r w:rsidRPr="009878A4">
              <w:rPr>
                <w:color w:val="FF0000"/>
                <w:lang w:val="en-GB"/>
              </w:rPr>
              <w:t>How many infographics?</w:t>
            </w:r>
          </w:p>
          <w:p w14:paraId="1477756D" w14:textId="77777777" w:rsidR="004C0B7B" w:rsidRPr="009878A4" w:rsidRDefault="004C0B7B" w:rsidP="002330E3">
            <w:pPr>
              <w:rPr>
                <w:lang w:val="en-GB"/>
              </w:rPr>
            </w:pPr>
          </w:p>
          <w:p w14:paraId="45E0814F" w14:textId="77777777" w:rsidR="00FB02E8" w:rsidRPr="009878A4" w:rsidRDefault="003E7682" w:rsidP="002330E3">
            <w:pPr>
              <w:rPr>
                <w:color w:val="FF0000"/>
                <w:lang w:val="en-GB"/>
              </w:rPr>
            </w:pPr>
            <w:r w:rsidRPr="009878A4">
              <w:rPr>
                <w:color w:val="FF0000"/>
                <w:lang w:val="en-GB"/>
              </w:rPr>
              <w:t>Infographics</w:t>
            </w:r>
            <w:r w:rsidR="00FB02E8" w:rsidRPr="009878A4">
              <w:rPr>
                <w:color w:val="FF0000"/>
                <w:lang w:val="en-GB"/>
              </w:rPr>
              <w:t xml:space="preserve"> on:</w:t>
            </w:r>
          </w:p>
          <w:p w14:paraId="50CD7BB4" w14:textId="77777777" w:rsidR="00FB02E8" w:rsidRPr="009878A4" w:rsidRDefault="00864322" w:rsidP="002330E3">
            <w:pPr>
              <w:rPr>
                <w:color w:val="FF0000"/>
                <w:lang w:val="en-GB"/>
              </w:rPr>
            </w:pPr>
            <w:r w:rsidRPr="009878A4">
              <w:rPr>
                <w:color w:val="FF0000"/>
                <w:lang w:val="en-GB"/>
              </w:rPr>
              <w:t>(a)</w:t>
            </w:r>
            <w:r w:rsidR="00FB02E8" w:rsidRPr="009878A4">
              <w:rPr>
                <w:color w:val="FF0000"/>
                <w:lang w:val="en-GB"/>
              </w:rPr>
              <w:t xml:space="preserve"> the project’s performance/success indicators</w:t>
            </w:r>
            <w:r w:rsidR="004C0B7B" w:rsidRPr="009878A4">
              <w:rPr>
                <w:color w:val="FF0000"/>
                <w:lang w:val="en-GB"/>
              </w:rPr>
              <w:t xml:space="preserve"> </w:t>
            </w:r>
            <w:r w:rsidR="004C0B7B" w:rsidRPr="009878A4">
              <w:rPr>
                <w:b/>
                <w:lang w:val="en-GB"/>
              </w:rPr>
              <w:t>OR</w:t>
            </w:r>
          </w:p>
          <w:p w14:paraId="760F9795" w14:textId="77777777" w:rsidR="00FB02E8" w:rsidRPr="009878A4" w:rsidRDefault="00864322" w:rsidP="002330E3">
            <w:pPr>
              <w:rPr>
                <w:color w:val="FF0000"/>
                <w:lang w:val="en-GB"/>
              </w:rPr>
            </w:pPr>
            <w:r w:rsidRPr="009878A4">
              <w:rPr>
                <w:color w:val="FF0000"/>
                <w:lang w:val="en-GB"/>
              </w:rPr>
              <w:t>(b)</w:t>
            </w:r>
            <w:r w:rsidR="00FB02E8" w:rsidRPr="009878A4">
              <w:rPr>
                <w:color w:val="FF0000"/>
                <w:lang w:val="en-GB"/>
              </w:rPr>
              <w:t xml:space="preserve"> statistics regarding the current status in the field targeted by the project?</w:t>
            </w:r>
          </w:p>
          <w:p w14:paraId="4F371E3F" w14:textId="77777777" w:rsidR="00FB02E8" w:rsidRPr="009878A4" w:rsidRDefault="00FB02E8" w:rsidP="002330E3">
            <w:pPr>
              <w:rPr>
                <w:color w:val="FF0000"/>
                <w:lang w:val="en-GB"/>
              </w:rPr>
            </w:pPr>
            <w:r w:rsidRPr="009878A4">
              <w:rPr>
                <w:color w:val="FF0000"/>
                <w:lang w:val="en-GB"/>
              </w:rPr>
              <w:t>On what topics</w:t>
            </w:r>
            <w:r w:rsidR="00864322" w:rsidRPr="009878A4">
              <w:rPr>
                <w:color w:val="FF0000"/>
                <w:lang w:val="en-GB"/>
              </w:rPr>
              <w:t>, specifically (no matter if it is (a) or (b)</w:t>
            </w:r>
            <w:r w:rsidRPr="009878A4">
              <w:rPr>
                <w:color w:val="FF0000"/>
                <w:lang w:val="en-GB"/>
              </w:rPr>
              <w:t>?</w:t>
            </w:r>
          </w:p>
          <w:p w14:paraId="10903F1D" w14:textId="77777777" w:rsidR="00FB02E8" w:rsidRPr="009878A4" w:rsidRDefault="00FB02E8" w:rsidP="002330E3">
            <w:pPr>
              <w:rPr>
                <w:lang w:val="en-GB"/>
              </w:rPr>
            </w:pPr>
          </w:p>
        </w:tc>
        <w:tc>
          <w:tcPr>
            <w:tcW w:w="2333" w:type="dxa"/>
          </w:tcPr>
          <w:p w14:paraId="08D2086A" w14:textId="77777777" w:rsidR="00B93470" w:rsidRPr="009878A4" w:rsidRDefault="00D1308A" w:rsidP="002330E3">
            <w:pPr>
              <w:rPr>
                <w:lang w:val="en-GB"/>
              </w:rPr>
            </w:pPr>
            <w:r w:rsidRPr="009878A4">
              <w:rPr>
                <w:lang w:val="en-GB"/>
              </w:rPr>
              <w:t>At least 2</w:t>
            </w:r>
          </w:p>
          <w:p w14:paraId="7C998BEB" w14:textId="77777777" w:rsidR="00D1308A" w:rsidRPr="009878A4" w:rsidRDefault="00D1308A" w:rsidP="002330E3">
            <w:pPr>
              <w:rPr>
                <w:lang w:val="en-GB"/>
              </w:rPr>
            </w:pPr>
          </w:p>
          <w:p w14:paraId="449A46C5" w14:textId="77777777" w:rsidR="00D1308A" w:rsidRDefault="00D1308A" w:rsidP="002330E3">
            <w:pPr>
              <w:rPr>
                <w:lang w:val="en-GB"/>
              </w:rPr>
            </w:pPr>
            <w:r w:rsidRPr="009878A4">
              <w:rPr>
                <w:lang w:val="en-GB"/>
              </w:rPr>
              <w:t xml:space="preserve">No matter if </w:t>
            </w:r>
            <w:r w:rsidR="004A2474">
              <w:rPr>
                <w:lang w:val="en-GB"/>
              </w:rPr>
              <w:t>they are</w:t>
            </w:r>
            <w:r w:rsidRPr="009878A4">
              <w:rPr>
                <w:lang w:val="en-GB"/>
              </w:rPr>
              <w:t xml:space="preserve"> </w:t>
            </w:r>
            <w:r w:rsidR="008E2164">
              <w:rPr>
                <w:lang w:val="en-GB"/>
              </w:rPr>
              <w:t xml:space="preserve">infographics for </w:t>
            </w:r>
            <w:r w:rsidRPr="009878A4">
              <w:rPr>
                <w:lang w:val="en-GB"/>
              </w:rPr>
              <w:t>(a) or (b)</w:t>
            </w:r>
            <w:r w:rsidR="008E2164">
              <w:rPr>
                <w:lang w:val="en-GB"/>
              </w:rPr>
              <w:t>!</w:t>
            </w:r>
          </w:p>
          <w:p w14:paraId="2999A62A" w14:textId="77CE68E0" w:rsidR="008E2164" w:rsidRPr="009878A4" w:rsidRDefault="008E2164" w:rsidP="002330E3">
            <w:pPr>
              <w:rPr>
                <w:lang w:val="en-GB"/>
              </w:rPr>
            </w:pPr>
          </w:p>
        </w:tc>
      </w:tr>
      <w:tr w:rsidR="00B93470" w:rsidRPr="009878A4" w14:paraId="1D91288B" w14:textId="77777777" w:rsidTr="00C45BFD">
        <w:tc>
          <w:tcPr>
            <w:tcW w:w="1980" w:type="dxa"/>
          </w:tcPr>
          <w:p w14:paraId="3BBFD73D" w14:textId="77777777" w:rsidR="00B93470" w:rsidRPr="009878A4" w:rsidRDefault="00B93470" w:rsidP="002330E3">
            <w:pPr>
              <w:rPr>
                <w:lang w:val="en-GB"/>
              </w:rPr>
            </w:pPr>
            <w:r w:rsidRPr="009878A4">
              <w:rPr>
                <w:lang w:val="en-GB"/>
              </w:rPr>
              <w:t>Media strategy will be outlined and press releases, photographs, audio interviews, short video clips will be produced</w:t>
            </w:r>
          </w:p>
          <w:p w14:paraId="49B10811" w14:textId="77777777" w:rsidR="00B93470" w:rsidRPr="009878A4" w:rsidRDefault="00B93470" w:rsidP="002330E3">
            <w:pPr>
              <w:rPr>
                <w:lang w:val="en-GB"/>
              </w:rPr>
            </w:pPr>
          </w:p>
        </w:tc>
        <w:tc>
          <w:tcPr>
            <w:tcW w:w="2684" w:type="dxa"/>
          </w:tcPr>
          <w:p w14:paraId="278F43E7" w14:textId="77777777" w:rsidR="00B93470" w:rsidRPr="009878A4" w:rsidRDefault="007B35E0" w:rsidP="002330E3">
            <w:pPr>
              <w:rPr>
                <w:color w:val="FF0000"/>
                <w:lang w:val="en-GB"/>
              </w:rPr>
            </w:pPr>
            <w:r w:rsidRPr="009878A4">
              <w:rPr>
                <w:color w:val="FF0000"/>
                <w:lang w:val="en-GB"/>
              </w:rPr>
              <w:t>Who will produce the media strategy?</w:t>
            </w:r>
          </w:p>
          <w:p w14:paraId="3E2CB296" w14:textId="77777777" w:rsidR="000009C3" w:rsidRPr="009878A4" w:rsidRDefault="000009C3" w:rsidP="002330E3">
            <w:pPr>
              <w:rPr>
                <w:color w:val="FF0000"/>
                <w:lang w:val="en-GB"/>
              </w:rPr>
            </w:pPr>
            <w:r w:rsidRPr="009878A4">
              <w:rPr>
                <w:color w:val="FF0000"/>
                <w:lang w:val="en-GB"/>
              </w:rPr>
              <w:t>(</w:t>
            </w:r>
            <w:proofErr w:type="spellStart"/>
            <w:r w:rsidRPr="009878A4">
              <w:rPr>
                <w:color w:val="FF0000"/>
                <w:lang w:val="en-GB"/>
              </w:rPr>
              <w:t>Accrosslimits</w:t>
            </w:r>
            <w:proofErr w:type="spellEnd"/>
            <w:r w:rsidRPr="009878A4">
              <w:rPr>
                <w:color w:val="FF0000"/>
                <w:lang w:val="en-GB"/>
              </w:rPr>
              <w:t>/FIP?)</w:t>
            </w:r>
          </w:p>
        </w:tc>
        <w:tc>
          <w:tcPr>
            <w:tcW w:w="2333" w:type="dxa"/>
          </w:tcPr>
          <w:p w14:paraId="53CBEAC6" w14:textId="77777777" w:rsidR="00B93470" w:rsidRPr="009878A4" w:rsidRDefault="00B93470" w:rsidP="002330E3">
            <w:pPr>
              <w:rPr>
                <w:lang w:val="en-GB"/>
              </w:rPr>
            </w:pPr>
          </w:p>
        </w:tc>
        <w:tc>
          <w:tcPr>
            <w:tcW w:w="2332" w:type="dxa"/>
          </w:tcPr>
          <w:p w14:paraId="50FA964E" w14:textId="77777777" w:rsidR="00B93470" w:rsidRPr="009878A4" w:rsidRDefault="00B93470" w:rsidP="002330E3">
            <w:pPr>
              <w:rPr>
                <w:lang w:val="en-GB"/>
              </w:rPr>
            </w:pPr>
            <w:proofErr w:type="spellStart"/>
            <w:r w:rsidRPr="009878A4">
              <w:rPr>
                <w:lang w:val="en-GB"/>
              </w:rPr>
              <w:t>Audiovisual</w:t>
            </w:r>
            <w:proofErr w:type="spellEnd"/>
            <w:r w:rsidRPr="009878A4">
              <w:rPr>
                <w:lang w:val="en-GB"/>
              </w:rPr>
              <w:t xml:space="preserve"> testimonials</w:t>
            </w:r>
          </w:p>
        </w:tc>
        <w:tc>
          <w:tcPr>
            <w:tcW w:w="2332" w:type="dxa"/>
          </w:tcPr>
          <w:p w14:paraId="38650926" w14:textId="77777777" w:rsidR="00B93470" w:rsidRPr="009878A4" w:rsidRDefault="003E7682" w:rsidP="002330E3">
            <w:pPr>
              <w:rPr>
                <w:color w:val="FF0000"/>
                <w:lang w:val="en-GB"/>
              </w:rPr>
            </w:pPr>
            <w:r w:rsidRPr="009878A4">
              <w:rPr>
                <w:color w:val="FF0000"/>
                <w:lang w:val="en-GB"/>
              </w:rPr>
              <w:t xml:space="preserve">How many </w:t>
            </w:r>
            <w:proofErr w:type="spellStart"/>
            <w:r w:rsidRPr="009878A4">
              <w:rPr>
                <w:color w:val="FF0000"/>
                <w:lang w:val="en-GB"/>
              </w:rPr>
              <w:t>audiovisual</w:t>
            </w:r>
            <w:proofErr w:type="spellEnd"/>
            <w:r w:rsidRPr="009878A4">
              <w:rPr>
                <w:color w:val="FF0000"/>
                <w:lang w:val="en-GB"/>
              </w:rPr>
              <w:t xml:space="preserve"> testimonials?</w:t>
            </w:r>
          </w:p>
          <w:p w14:paraId="171CD657" w14:textId="77777777" w:rsidR="004C0B7B" w:rsidRPr="009878A4" w:rsidRDefault="004C0B7B" w:rsidP="002330E3">
            <w:pPr>
              <w:rPr>
                <w:color w:val="FF0000"/>
                <w:lang w:val="en-GB"/>
              </w:rPr>
            </w:pPr>
          </w:p>
          <w:p w14:paraId="485791C9" w14:textId="77777777" w:rsidR="003E7682" w:rsidRPr="009878A4" w:rsidRDefault="003E7682" w:rsidP="002330E3">
            <w:pPr>
              <w:rPr>
                <w:color w:val="FF0000"/>
                <w:lang w:val="en-GB"/>
              </w:rPr>
            </w:pPr>
            <w:r w:rsidRPr="009878A4">
              <w:rPr>
                <w:color w:val="FF0000"/>
                <w:lang w:val="en-GB"/>
              </w:rPr>
              <w:t>From which category(</w:t>
            </w:r>
            <w:proofErr w:type="spellStart"/>
            <w:r w:rsidRPr="009878A4">
              <w:rPr>
                <w:color w:val="FF0000"/>
                <w:lang w:val="en-GB"/>
              </w:rPr>
              <w:t>ies</w:t>
            </w:r>
            <w:proofErr w:type="spellEnd"/>
            <w:r w:rsidRPr="009878A4">
              <w:rPr>
                <w:color w:val="FF0000"/>
                <w:lang w:val="en-GB"/>
              </w:rPr>
              <w:t>) of people?</w:t>
            </w:r>
          </w:p>
          <w:p w14:paraId="62809F1D" w14:textId="77777777" w:rsidR="004C0B7B" w:rsidRPr="009878A4" w:rsidRDefault="004C0B7B" w:rsidP="002330E3">
            <w:pPr>
              <w:rPr>
                <w:color w:val="FF0000"/>
                <w:lang w:val="en-GB"/>
              </w:rPr>
            </w:pPr>
          </w:p>
          <w:p w14:paraId="7B65063B" w14:textId="77777777" w:rsidR="003E7682" w:rsidRPr="009878A4" w:rsidRDefault="003E7682" w:rsidP="002330E3">
            <w:pPr>
              <w:rPr>
                <w:lang w:val="en-GB"/>
              </w:rPr>
            </w:pPr>
            <w:r w:rsidRPr="009878A4">
              <w:rPr>
                <w:color w:val="FF0000"/>
                <w:lang w:val="en-GB"/>
              </w:rPr>
              <w:t>How many testimonials per category of people?</w:t>
            </w:r>
          </w:p>
        </w:tc>
        <w:tc>
          <w:tcPr>
            <w:tcW w:w="2333" w:type="dxa"/>
          </w:tcPr>
          <w:p w14:paraId="0CDD3110" w14:textId="3308B626" w:rsidR="00EA1AD2" w:rsidRDefault="00EA1AD2" w:rsidP="002330E3">
            <w:pPr>
              <w:rPr>
                <w:lang w:val="en-GB"/>
              </w:rPr>
            </w:pPr>
            <w:r>
              <w:rPr>
                <w:lang w:val="en-GB"/>
              </w:rPr>
              <w:t>2-3 per partner country</w:t>
            </w:r>
          </w:p>
          <w:p w14:paraId="7040A36C" w14:textId="77777777" w:rsidR="00EA1AD2" w:rsidRDefault="00EA1AD2" w:rsidP="002330E3">
            <w:pPr>
              <w:rPr>
                <w:lang w:val="en-GB"/>
              </w:rPr>
            </w:pPr>
          </w:p>
          <w:p w14:paraId="51392C57" w14:textId="3BC76DE2" w:rsidR="00EA1AD2" w:rsidRDefault="00EA1AD2" w:rsidP="00EA1AD2">
            <w:pPr>
              <w:rPr>
                <w:lang w:val="en-GB"/>
              </w:rPr>
            </w:pPr>
            <w:r w:rsidRPr="009878A4">
              <w:rPr>
                <w:lang w:val="en-GB"/>
              </w:rPr>
              <w:t xml:space="preserve">We </w:t>
            </w:r>
            <w:r>
              <w:rPr>
                <w:lang w:val="en-GB"/>
              </w:rPr>
              <w:t xml:space="preserve">will make video recorded </w:t>
            </w:r>
            <w:r w:rsidRPr="009878A4">
              <w:rPr>
                <w:lang w:val="en-GB"/>
              </w:rPr>
              <w:t>interview</w:t>
            </w:r>
            <w:r>
              <w:rPr>
                <w:lang w:val="en-GB"/>
              </w:rPr>
              <w:t xml:space="preserve">s of </w:t>
            </w:r>
            <w:r w:rsidRPr="009878A4">
              <w:rPr>
                <w:lang w:val="en-GB"/>
              </w:rPr>
              <w:t>2-3 persons attending the testing</w:t>
            </w:r>
            <w:r>
              <w:rPr>
                <w:lang w:val="en-GB"/>
              </w:rPr>
              <w:t xml:space="preserve"> in our own country.</w:t>
            </w:r>
          </w:p>
          <w:p w14:paraId="79B8A60E" w14:textId="77777777" w:rsidR="00EA1AD2" w:rsidRPr="009878A4" w:rsidRDefault="00EA1AD2" w:rsidP="00EA1AD2">
            <w:pPr>
              <w:rPr>
                <w:lang w:val="en-GB"/>
              </w:rPr>
            </w:pPr>
          </w:p>
          <w:p w14:paraId="6DACF872" w14:textId="28684101" w:rsidR="00B93470" w:rsidRDefault="00437189" w:rsidP="002330E3">
            <w:pPr>
              <w:rPr>
                <w:lang w:val="en-GB"/>
              </w:rPr>
            </w:pPr>
            <w:proofErr w:type="gramStart"/>
            <w:r>
              <w:rPr>
                <w:lang w:val="en-GB"/>
              </w:rPr>
              <w:t>Thus</w:t>
            </w:r>
            <w:proofErr w:type="gramEnd"/>
            <w:r>
              <w:rPr>
                <w:lang w:val="en-GB"/>
              </w:rPr>
              <w:t xml:space="preserve"> this </w:t>
            </w:r>
            <w:proofErr w:type="spellStart"/>
            <w:r>
              <w:rPr>
                <w:lang w:val="en-GB"/>
              </w:rPr>
              <w:t>audiovisual</w:t>
            </w:r>
            <w:proofErr w:type="spellEnd"/>
            <w:r>
              <w:rPr>
                <w:lang w:val="en-GB"/>
              </w:rPr>
              <w:t xml:space="preserve"> testimonials will be in</w:t>
            </w:r>
            <w:r w:rsidR="009B34BE" w:rsidRPr="009878A4">
              <w:rPr>
                <w:lang w:val="en-GB"/>
              </w:rPr>
              <w:t xml:space="preserve"> all our languages </w:t>
            </w:r>
            <w:r>
              <w:rPr>
                <w:lang w:val="en-GB"/>
              </w:rPr>
              <w:t xml:space="preserve">(we do not need to ask </w:t>
            </w:r>
            <w:r>
              <w:rPr>
                <w:lang w:val="en-GB"/>
              </w:rPr>
              <w:lastRenderedPageBreak/>
              <w:t>interviewees to answer in English!)</w:t>
            </w:r>
          </w:p>
          <w:p w14:paraId="42929D5A" w14:textId="0DAB654F" w:rsidR="00437189" w:rsidRDefault="00437189" w:rsidP="002330E3">
            <w:pPr>
              <w:rPr>
                <w:lang w:val="en-GB"/>
              </w:rPr>
            </w:pPr>
          </w:p>
          <w:p w14:paraId="035A327D" w14:textId="07B055E8" w:rsidR="00437189" w:rsidRPr="009878A4" w:rsidRDefault="00437189" w:rsidP="002330E3">
            <w:pPr>
              <w:rPr>
                <w:lang w:val="en-GB"/>
              </w:rPr>
            </w:pPr>
            <w:r>
              <w:rPr>
                <w:lang w:val="en-GB"/>
              </w:rPr>
              <w:t>These testimonials won’t be subtitled or translated, we keep them in partner languages</w:t>
            </w:r>
          </w:p>
          <w:p w14:paraId="430E640B" w14:textId="77777777" w:rsidR="009B34BE" w:rsidRPr="009878A4" w:rsidRDefault="009B34BE" w:rsidP="002330E3">
            <w:pPr>
              <w:rPr>
                <w:lang w:val="en-GB"/>
              </w:rPr>
            </w:pPr>
          </w:p>
          <w:p w14:paraId="1A20D5DC" w14:textId="591FAE54" w:rsidR="009B34BE" w:rsidRPr="009878A4" w:rsidRDefault="00437189" w:rsidP="002330E3">
            <w:pPr>
              <w:rPr>
                <w:lang w:val="en-GB"/>
              </w:rPr>
            </w:pPr>
            <w:r>
              <w:rPr>
                <w:lang w:val="en-GB"/>
              </w:rPr>
              <w:t>We need to address m</w:t>
            </w:r>
            <w:r w:rsidR="009B34BE" w:rsidRPr="009878A4">
              <w:rPr>
                <w:lang w:val="en-GB"/>
              </w:rPr>
              <w:t>otivational questions</w:t>
            </w:r>
            <w:r>
              <w:rPr>
                <w:lang w:val="en-GB"/>
              </w:rPr>
              <w:t xml:space="preserve"> when we do the testimonials (i.e.: </w:t>
            </w:r>
            <w:r w:rsidRPr="00437189">
              <w:rPr>
                <w:i/>
                <w:lang w:val="en-GB"/>
              </w:rPr>
              <w:t>Why do you consider that NGO leadership is important for the development of the social and green economy / entrepreneurship?</w:t>
            </w:r>
            <w:r>
              <w:rPr>
                <w:i/>
                <w:lang w:val="en-GB"/>
              </w:rPr>
              <w:t xml:space="preserve"> How can well trained NGO leaders better contribute to …</w:t>
            </w:r>
            <w:r>
              <w:rPr>
                <w:lang w:val="en-GB"/>
              </w:rPr>
              <w:t>)</w:t>
            </w:r>
          </w:p>
          <w:p w14:paraId="78B926EB" w14:textId="77777777" w:rsidR="00B50C3F" w:rsidRPr="009878A4" w:rsidRDefault="00B50C3F" w:rsidP="002330E3">
            <w:pPr>
              <w:rPr>
                <w:lang w:val="en-GB"/>
              </w:rPr>
            </w:pPr>
          </w:p>
          <w:p w14:paraId="721708F1" w14:textId="5F03F681" w:rsidR="00B50C3F" w:rsidRPr="009878A4" w:rsidRDefault="00B50C3F" w:rsidP="002330E3">
            <w:pPr>
              <w:rPr>
                <w:lang w:val="en-GB"/>
              </w:rPr>
            </w:pPr>
            <w:r w:rsidRPr="009878A4">
              <w:rPr>
                <w:lang w:val="en-GB"/>
              </w:rPr>
              <w:t>W</w:t>
            </w:r>
            <w:r w:rsidR="00437189">
              <w:rPr>
                <w:lang w:val="en-GB"/>
              </w:rPr>
              <w:t>e need to take w</w:t>
            </w:r>
            <w:r w:rsidRPr="009878A4">
              <w:rPr>
                <w:lang w:val="en-GB"/>
              </w:rPr>
              <w:t>ritten consent</w:t>
            </w:r>
            <w:r w:rsidR="00437189">
              <w:rPr>
                <w:lang w:val="en-GB"/>
              </w:rPr>
              <w:t>s from the interviewees</w:t>
            </w:r>
          </w:p>
          <w:p w14:paraId="78BF0440" w14:textId="77777777" w:rsidR="00B50C3F" w:rsidRPr="009878A4" w:rsidRDefault="00B50C3F" w:rsidP="002330E3">
            <w:pPr>
              <w:rPr>
                <w:lang w:val="en-GB"/>
              </w:rPr>
            </w:pPr>
          </w:p>
          <w:p w14:paraId="53131172" w14:textId="690A8BA8" w:rsidR="00B50C3F" w:rsidRPr="009878A4" w:rsidRDefault="00437189" w:rsidP="002330E3">
            <w:pPr>
              <w:rPr>
                <w:lang w:val="en-GB"/>
              </w:rPr>
            </w:pPr>
            <w:r>
              <w:rPr>
                <w:lang w:val="en-GB"/>
              </w:rPr>
              <w:t xml:space="preserve">The </w:t>
            </w:r>
            <w:proofErr w:type="spellStart"/>
            <w:r>
              <w:rPr>
                <w:lang w:val="en-GB"/>
              </w:rPr>
              <w:t>audiovisual</w:t>
            </w:r>
            <w:proofErr w:type="spellEnd"/>
            <w:r>
              <w:rPr>
                <w:lang w:val="en-GB"/>
              </w:rPr>
              <w:t xml:space="preserve"> testimonials can last </w:t>
            </w:r>
            <w:r>
              <w:rPr>
                <w:lang w:val="en-GB"/>
              </w:rPr>
              <w:lastRenderedPageBreak/>
              <w:t>from f</w:t>
            </w:r>
            <w:r w:rsidR="00B50C3F" w:rsidRPr="009878A4">
              <w:rPr>
                <w:lang w:val="en-GB"/>
              </w:rPr>
              <w:t>ew seconds to few minut</w:t>
            </w:r>
            <w:r>
              <w:rPr>
                <w:lang w:val="en-GB"/>
              </w:rPr>
              <w:t>e</w:t>
            </w:r>
            <w:r w:rsidR="00B50C3F" w:rsidRPr="009878A4">
              <w:rPr>
                <w:lang w:val="en-GB"/>
              </w:rPr>
              <w:t>s</w:t>
            </w:r>
          </w:p>
        </w:tc>
      </w:tr>
      <w:tr w:rsidR="00B93470" w:rsidRPr="009878A4" w14:paraId="2019B662" w14:textId="77777777" w:rsidTr="00C45BFD">
        <w:tc>
          <w:tcPr>
            <w:tcW w:w="1980" w:type="dxa"/>
          </w:tcPr>
          <w:p w14:paraId="64CD2613" w14:textId="77777777" w:rsidR="00B93470" w:rsidRPr="009878A4" w:rsidRDefault="00B93470" w:rsidP="002330E3">
            <w:pPr>
              <w:rPr>
                <w:lang w:val="en-GB"/>
              </w:rPr>
            </w:pPr>
            <w:r w:rsidRPr="009878A4">
              <w:rPr>
                <w:lang w:val="en-GB"/>
              </w:rPr>
              <w:lastRenderedPageBreak/>
              <w:t xml:space="preserve">A minimum of 4 press releases will be produced by each partner </w:t>
            </w:r>
          </w:p>
        </w:tc>
        <w:tc>
          <w:tcPr>
            <w:tcW w:w="2684" w:type="dxa"/>
          </w:tcPr>
          <w:p w14:paraId="2D3A8EFB" w14:textId="77777777" w:rsidR="00B93470" w:rsidRPr="009878A4" w:rsidRDefault="007B35E0" w:rsidP="002330E3">
            <w:pPr>
              <w:rPr>
                <w:lang w:val="en-GB"/>
              </w:rPr>
            </w:pPr>
            <w:r w:rsidRPr="009878A4">
              <w:rPr>
                <w:lang w:val="en-GB"/>
              </w:rPr>
              <w:t>I suggest 4 common, per partnership, translated in all languages, eventually personalized in terms of events’ data, locations, etc.!</w:t>
            </w:r>
          </w:p>
          <w:p w14:paraId="3A8BF220" w14:textId="77777777" w:rsidR="007D2E85" w:rsidRPr="009878A4" w:rsidRDefault="007D2E85" w:rsidP="002330E3">
            <w:pPr>
              <w:rPr>
                <w:color w:val="FF0000"/>
                <w:lang w:val="en-GB"/>
              </w:rPr>
            </w:pPr>
          </w:p>
          <w:p w14:paraId="25D47F48" w14:textId="77777777" w:rsidR="007D2E85" w:rsidRPr="009878A4" w:rsidRDefault="007D2E85" w:rsidP="002330E3">
            <w:pPr>
              <w:rPr>
                <w:lang w:val="en-GB"/>
              </w:rPr>
            </w:pPr>
            <w:r w:rsidRPr="009878A4">
              <w:rPr>
                <w:color w:val="FF0000"/>
                <w:lang w:val="en-GB"/>
              </w:rPr>
              <w:t>Who will create the 4 press releases?</w:t>
            </w:r>
          </w:p>
        </w:tc>
        <w:tc>
          <w:tcPr>
            <w:tcW w:w="2333" w:type="dxa"/>
          </w:tcPr>
          <w:p w14:paraId="6423B5D6" w14:textId="77777777" w:rsidR="00B93470" w:rsidRPr="009878A4" w:rsidRDefault="00B93470" w:rsidP="002330E3">
            <w:pPr>
              <w:rPr>
                <w:lang w:val="en-GB"/>
              </w:rPr>
            </w:pPr>
          </w:p>
        </w:tc>
        <w:tc>
          <w:tcPr>
            <w:tcW w:w="2332" w:type="dxa"/>
          </w:tcPr>
          <w:p w14:paraId="4903B3ED" w14:textId="77777777" w:rsidR="00B93470" w:rsidRPr="009878A4" w:rsidRDefault="00B93470" w:rsidP="002330E3">
            <w:pPr>
              <w:rPr>
                <w:lang w:val="en-GB"/>
              </w:rPr>
            </w:pPr>
          </w:p>
        </w:tc>
        <w:tc>
          <w:tcPr>
            <w:tcW w:w="2332" w:type="dxa"/>
          </w:tcPr>
          <w:p w14:paraId="2E1A5521" w14:textId="77777777" w:rsidR="00B93470" w:rsidRPr="009878A4" w:rsidRDefault="00B93470" w:rsidP="002330E3">
            <w:pPr>
              <w:rPr>
                <w:lang w:val="en-GB"/>
              </w:rPr>
            </w:pPr>
          </w:p>
        </w:tc>
        <w:tc>
          <w:tcPr>
            <w:tcW w:w="2333" w:type="dxa"/>
          </w:tcPr>
          <w:p w14:paraId="43409826" w14:textId="77777777" w:rsidR="00B93470" w:rsidRPr="009878A4" w:rsidRDefault="00B93470" w:rsidP="002330E3">
            <w:pPr>
              <w:rPr>
                <w:lang w:val="en-GB"/>
              </w:rPr>
            </w:pPr>
          </w:p>
        </w:tc>
      </w:tr>
      <w:tr w:rsidR="00B93470" w:rsidRPr="009878A4" w14:paraId="76F85339" w14:textId="77777777" w:rsidTr="00C45BFD">
        <w:tc>
          <w:tcPr>
            <w:tcW w:w="1980" w:type="dxa"/>
          </w:tcPr>
          <w:p w14:paraId="15769982" w14:textId="77777777" w:rsidR="00E71823" w:rsidRPr="009878A4" w:rsidRDefault="00B93470" w:rsidP="002330E3">
            <w:pPr>
              <w:rPr>
                <w:lang w:val="en-GB"/>
              </w:rPr>
            </w:pPr>
            <w:r w:rsidRPr="009878A4">
              <w:rPr>
                <w:lang w:val="en-GB"/>
              </w:rPr>
              <w:t xml:space="preserve">Multiplier events </w:t>
            </w:r>
          </w:p>
          <w:p w14:paraId="01EBC3C8" w14:textId="77777777" w:rsidR="00B93470" w:rsidRPr="009878A4" w:rsidRDefault="00B93470" w:rsidP="002330E3">
            <w:pPr>
              <w:rPr>
                <w:lang w:val="en-GB"/>
              </w:rPr>
            </w:pPr>
            <w:r w:rsidRPr="009878A4">
              <w:rPr>
                <w:lang w:val="en-GB"/>
              </w:rPr>
              <w:t xml:space="preserve">(30 </w:t>
            </w:r>
            <w:proofErr w:type="spellStart"/>
            <w:r w:rsidRPr="009878A4">
              <w:rPr>
                <w:lang w:val="en-GB"/>
              </w:rPr>
              <w:t>pers</w:t>
            </w:r>
            <w:proofErr w:type="spellEnd"/>
            <w:r w:rsidRPr="009878A4">
              <w:rPr>
                <w:lang w:val="en-GB"/>
              </w:rPr>
              <w:t>/country)</w:t>
            </w:r>
          </w:p>
        </w:tc>
        <w:tc>
          <w:tcPr>
            <w:tcW w:w="2684" w:type="dxa"/>
          </w:tcPr>
          <w:p w14:paraId="4CC281EF" w14:textId="77777777" w:rsidR="00B93470" w:rsidRPr="009878A4" w:rsidRDefault="000009C3" w:rsidP="002330E3">
            <w:pPr>
              <w:rPr>
                <w:lang w:val="en-GB"/>
              </w:rPr>
            </w:pPr>
            <w:r w:rsidRPr="009878A4">
              <w:rPr>
                <w:lang w:val="en-GB"/>
              </w:rPr>
              <w:t>---</w:t>
            </w:r>
          </w:p>
        </w:tc>
        <w:tc>
          <w:tcPr>
            <w:tcW w:w="2333" w:type="dxa"/>
          </w:tcPr>
          <w:p w14:paraId="5CFF8318" w14:textId="77777777" w:rsidR="00B93470" w:rsidRPr="009878A4" w:rsidRDefault="00B93470" w:rsidP="002330E3">
            <w:pPr>
              <w:rPr>
                <w:lang w:val="en-GB"/>
              </w:rPr>
            </w:pPr>
          </w:p>
        </w:tc>
        <w:tc>
          <w:tcPr>
            <w:tcW w:w="2332" w:type="dxa"/>
          </w:tcPr>
          <w:p w14:paraId="51551552" w14:textId="77777777" w:rsidR="00B93470" w:rsidRPr="009878A4" w:rsidRDefault="00B93470" w:rsidP="002330E3">
            <w:pPr>
              <w:rPr>
                <w:lang w:val="en-GB"/>
              </w:rPr>
            </w:pPr>
          </w:p>
        </w:tc>
        <w:tc>
          <w:tcPr>
            <w:tcW w:w="2332" w:type="dxa"/>
          </w:tcPr>
          <w:p w14:paraId="481FD051" w14:textId="77777777" w:rsidR="00B93470" w:rsidRPr="009878A4" w:rsidRDefault="00B93470" w:rsidP="002330E3">
            <w:pPr>
              <w:rPr>
                <w:lang w:val="en-GB"/>
              </w:rPr>
            </w:pPr>
          </w:p>
        </w:tc>
        <w:tc>
          <w:tcPr>
            <w:tcW w:w="2333" w:type="dxa"/>
          </w:tcPr>
          <w:p w14:paraId="078791FD" w14:textId="77777777" w:rsidR="00B93470" w:rsidRPr="009878A4" w:rsidRDefault="00B93470" w:rsidP="002330E3">
            <w:pPr>
              <w:rPr>
                <w:lang w:val="en-GB"/>
              </w:rPr>
            </w:pPr>
          </w:p>
        </w:tc>
      </w:tr>
      <w:tr w:rsidR="00B93470" w:rsidRPr="009878A4" w14:paraId="533200D4" w14:textId="77777777" w:rsidTr="00C45BFD">
        <w:tc>
          <w:tcPr>
            <w:tcW w:w="1980" w:type="dxa"/>
          </w:tcPr>
          <w:p w14:paraId="2F9DBA61" w14:textId="77777777" w:rsidR="00B93470" w:rsidRPr="009878A4" w:rsidRDefault="00B93470" w:rsidP="002330E3">
            <w:pPr>
              <w:rPr>
                <w:lang w:val="en-GB"/>
              </w:rPr>
            </w:pPr>
            <w:r w:rsidRPr="009878A4">
              <w:rPr>
                <w:lang w:val="en-GB"/>
              </w:rPr>
              <w:t>Final conference</w:t>
            </w:r>
            <w:r w:rsidR="00B7188E" w:rsidRPr="009878A4">
              <w:rPr>
                <w:lang w:val="en-GB"/>
              </w:rPr>
              <w:t xml:space="preserve"> (UPB)</w:t>
            </w:r>
          </w:p>
          <w:p w14:paraId="5103DAB4" w14:textId="77777777" w:rsidR="00E71823" w:rsidRPr="009878A4" w:rsidRDefault="00E71823" w:rsidP="002330E3">
            <w:pPr>
              <w:rPr>
                <w:lang w:val="en-GB"/>
              </w:rPr>
            </w:pPr>
            <w:r w:rsidRPr="009878A4">
              <w:rPr>
                <w:lang w:val="en-GB"/>
              </w:rPr>
              <w:t>(57 persons: 50 local and 7 foreign representatives of all project target groups)</w:t>
            </w:r>
          </w:p>
        </w:tc>
        <w:tc>
          <w:tcPr>
            <w:tcW w:w="2684" w:type="dxa"/>
          </w:tcPr>
          <w:p w14:paraId="1BE9FF76" w14:textId="77777777" w:rsidR="00B93470" w:rsidRPr="009878A4" w:rsidRDefault="000009C3" w:rsidP="002330E3">
            <w:pPr>
              <w:rPr>
                <w:lang w:val="en-GB"/>
              </w:rPr>
            </w:pPr>
            <w:r w:rsidRPr="009878A4">
              <w:rPr>
                <w:lang w:val="en-GB"/>
              </w:rPr>
              <w:t>---</w:t>
            </w:r>
          </w:p>
        </w:tc>
        <w:tc>
          <w:tcPr>
            <w:tcW w:w="2333" w:type="dxa"/>
          </w:tcPr>
          <w:p w14:paraId="7AFA240F" w14:textId="77777777" w:rsidR="00B93470" w:rsidRPr="009878A4" w:rsidRDefault="00B93470" w:rsidP="002330E3">
            <w:pPr>
              <w:rPr>
                <w:lang w:val="en-GB"/>
              </w:rPr>
            </w:pPr>
          </w:p>
        </w:tc>
        <w:tc>
          <w:tcPr>
            <w:tcW w:w="2332" w:type="dxa"/>
          </w:tcPr>
          <w:p w14:paraId="69465D9D" w14:textId="77777777" w:rsidR="00B93470" w:rsidRPr="009878A4" w:rsidRDefault="00B93470" w:rsidP="002330E3">
            <w:pPr>
              <w:rPr>
                <w:lang w:val="en-GB"/>
              </w:rPr>
            </w:pPr>
          </w:p>
        </w:tc>
        <w:tc>
          <w:tcPr>
            <w:tcW w:w="2332" w:type="dxa"/>
          </w:tcPr>
          <w:p w14:paraId="4B824E24" w14:textId="77777777" w:rsidR="00B93470" w:rsidRPr="009878A4" w:rsidRDefault="00B93470" w:rsidP="002330E3">
            <w:pPr>
              <w:rPr>
                <w:lang w:val="en-GB"/>
              </w:rPr>
            </w:pPr>
          </w:p>
        </w:tc>
        <w:tc>
          <w:tcPr>
            <w:tcW w:w="2333" w:type="dxa"/>
          </w:tcPr>
          <w:p w14:paraId="60FC8974" w14:textId="77777777" w:rsidR="00B93470" w:rsidRPr="009878A4" w:rsidRDefault="00B93470" w:rsidP="002330E3">
            <w:pPr>
              <w:rPr>
                <w:lang w:val="en-GB"/>
              </w:rPr>
            </w:pPr>
          </w:p>
        </w:tc>
      </w:tr>
      <w:tr w:rsidR="00B93470" w:rsidRPr="009878A4" w14:paraId="4913E817" w14:textId="77777777" w:rsidTr="00C45BFD">
        <w:tc>
          <w:tcPr>
            <w:tcW w:w="1980" w:type="dxa"/>
          </w:tcPr>
          <w:p w14:paraId="4056AF1D" w14:textId="77777777" w:rsidR="00B93470" w:rsidRPr="009878A4" w:rsidRDefault="00B93470" w:rsidP="002330E3">
            <w:pPr>
              <w:rPr>
                <w:lang w:val="en-GB"/>
              </w:rPr>
            </w:pPr>
            <w:r w:rsidRPr="009878A4">
              <w:rPr>
                <w:lang w:val="en-GB"/>
              </w:rPr>
              <w:t>Layman report</w:t>
            </w:r>
            <w:r w:rsidR="00B7188E" w:rsidRPr="009878A4">
              <w:rPr>
                <w:lang w:val="en-GB"/>
              </w:rPr>
              <w:t xml:space="preserve"> (GIE)</w:t>
            </w:r>
          </w:p>
          <w:p w14:paraId="5888CD2A" w14:textId="77777777" w:rsidR="000009C3" w:rsidRPr="009878A4" w:rsidRDefault="000009C3" w:rsidP="002330E3">
            <w:pPr>
              <w:rPr>
                <w:lang w:val="en-GB"/>
              </w:rPr>
            </w:pPr>
          </w:p>
          <w:p w14:paraId="1333B81A" w14:textId="77777777" w:rsidR="000009C3" w:rsidRPr="009878A4" w:rsidRDefault="00C27D85" w:rsidP="002330E3">
            <w:pPr>
              <w:rPr>
                <w:lang w:val="en-GB"/>
              </w:rPr>
            </w:pPr>
            <w:r w:rsidRPr="009878A4">
              <w:rPr>
                <w:lang w:val="en-GB"/>
              </w:rPr>
              <w:t>Layman report will the whole projects’ rationale, objectives, main conclusions and resulting case studies</w:t>
            </w:r>
            <w:r w:rsidR="00751FE5" w:rsidRPr="009878A4">
              <w:rPr>
                <w:lang w:val="en-GB"/>
              </w:rPr>
              <w:t xml:space="preserve"> </w:t>
            </w:r>
            <w:r w:rsidR="00751FE5" w:rsidRPr="009878A4">
              <w:rPr>
                <w:color w:val="FF0000"/>
                <w:lang w:val="en-GB"/>
              </w:rPr>
              <w:t xml:space="preserve">(case studies are under </w:t>
            </w:r>
            <w:r w:rsidR="00751FE5" w:rsidRPr="009878A4">
              <w:rPr>
                <w:color w:val="FF0000"/>
                <w:lang w:val="en-GB"/>
              </w:rPr>
              <w:lastRenderedPageBreak/>
              <w:t xml:space="preserve">O1/leader </w:t>
            </w:r>
            <w:proofErr w:type="spellStart"/>
            <w:r w:rsidR="00751FE5" w:rsidRPr="009878A4">
              <w:rPr>
                <w:color w:val="FF0000"/>
                <w:lang w:val="en-GB"/>
              </w:rPr>
              <w:t>Rightchallenge</w:t>
            </w:r>
            <w:proofErr w:type="spellEnd"/>
            <w:r w:rsidR="00751FE5" w:rsidRPr="009878A4">
              <w:rPr>
                <w:color w:val="FF0000"/>
                <w:lang w:val="en-GB"/>
              </w:rPr>
              <w:t>)</w:t>
            </w:r>
            <w:r w:rsidRPr="009878A4">
              <w:rPr>
                <w:color w:val="FF0000"/>
                <w:lang w:val="en-GB"/>
              </w:rPr>
              <w:t xml:space="preserve">, </w:t>
            </w:r>
            <w:r w:rsidRPr="009878A4">
              <w:rPr>
                <w:lang w:val="en-GB"/>
              </w:rPr>
              <w:t>and f</w:t>
            </w:r>
            <w:r w:rsidR="000009C3" w:rsidRPr="009878A4">
              <w:rPr>
                <w:lang w:val="en-GB"/>
              </w:rPr>
              <w:t>eedback and main conclusion from Final Conference.</w:t>
            </w:r>
          </w:p>
          <w:p w14:paraId="422A69E1" w14:textId="77777777" w:rsidR="00C27D85" w:rsidRPr="009878A4" w:rsidRDefault="00C27D85" w:rsidP="002330E3">
            <w:pPr>
              <w:rPr>
                <w:lang w:val="en-GB"/>
              </w:rPr>
            </w:pPr>
          </w:p>
          <w:p w14:paraId="702CAB8F" w14:textId="77777777" w:rsidR="00C27D85" w:rsidRPr="009878A4" w:rsidRDefault="00C27D85" w:rsidP="002330E3">
            <w:pPr>
              <w:rPr>
                <w:lang w:val="en-GB"/>
              </w:rPr>
            </w:pPr>
            <w:r w:rsidRPr="009878A4">
              <w:rPr>
                <w:lang w:val="en-GB"/>
              </w:rPr>
              <w:t xml:space="preserve">It will provide evidence-based critical discussion on the role and potential that NGOs and civic action have in promoting change engagement for achieving collective sustainability (environmental, social and economic). Its aim is to inform, promote awareness and prompt participatory citizenship. </w:t>
            </w:r>
          </w:p>
          <w:p w14:paraId="7CBE9072" w14:textId="77777777" w:rsidR="00C27D85" w:rsidRPr="009878A4" w:rsidRDefault="00C27D85" w:rsidP="002330E3">
            <w:pPr>
              <w:rPr>
                <w:lang w:val="en-GB"/>
              </w:rPr>
            </w:pPr>
          </w:p>
          <w:p w14:paraId="35B85D3A" w14:textId="77777777" w:rsidR="00C27D85" w:rsidRPr="009878A4" w:rsidRDefault="00C27D85" w:rsidP="002330E3">
            <w:pPr>
              <w:rPr>
                <w:lang w:val="en-GB"/>
              </w:rPr>
            </w:pPr>
            <w:r w:rsidRPr="009878A4">
              <w:rPr>
                <w:lang w:val="en-GB"/>
              </w:rPr>
              <w:t xml:space="preserve">The entire report will be written in very simple terms, </w:t>
            </w:r>
            <w:r w:rsidRPr="009878A4">
              <w:rPr>
                <w:lang w:val="en-GB"/>
              </w:rPr>
              <w:lastRenderedPageBreak/>
              <w:t>using infographics and very intuitive informative contents, and will be available in all partners’ languages.</w:t>
            </w:r>
          </w:p>
        </w:tc>
        <w:tc>
          <w:tcPr>
            <w:tcW w:w="2684" w:type="dxa"/>
          </w:tcPr>
          <w:p w14:paraId="7CDD3EA0" w14:textId="77777777" w:rsidR="000009C3" w:rsidRPr="009878A4" w:rsidRDefault="000009C3" w:rsidP="002330E3">
            <w:pPr>
              <w:rPr>
                <w:color w:val="FF0000"/>
                <w:lang w:val="en-GB"/>
              </w:rPr>
            </w:pPr>
            <w:r w:rsidRPr="009878A4">
              <w:rPr>
                <w:color w:val="FF0000"/>
                <w:lang w:val="en-GB"/>
              </w:rPr>
              <w:lastRenderedPageBreak/>
              <w:t>How many pages?</w:t>
            </w:r>
          </w:p>
          <w:p w14:paraId="4EB8880B" w14:textId="77777777" w:rsidR="00C42488" w:rsidRPr="009878A4" w:rsidRDefault="00C42488" w:rsidP="002330E3">
            <w:pPr>
              <w:rPr>
                <w:lang w:val="en-GB"/>
              </w:rPr>
            </w:pPr>
          </w:p>
          <w:p w14:paraId="1847FB05" w14:textId="77777777" w:rsidR="00833075" w:rsidRPr="009878A4" w:rsidRDefault="00833075" w:rsidP="002330E3">
            <w:pPr>
              <w:rPr>
                <w:color w:val="FF0000"/>
                <w:lang w:val="en-GB"/>
              </w:rPr>
            </w:pPr>
          </w:p>
          <w:p w14:paraId="1C75AD4F" w14:textId="77777777" w:rsidR="00833075" w:rsidRPr="009878A4" w:rsidRDefault="00833075" w:rsidP="002330E3">
            <w:pPr>
              <w:rPr>
                <w:color w:val="FF0000"/>
                <w:lang w:val="en-GB"/>
              </w:rPr>
            </w:pPr>
          </w:p>
          <w:p w14:paraId="698675E8" w14:textId="77777777" w:rsidR="00C42488" w:rsidRPr="009878A4" w:rsidRDefault="00C42488" w:rsidP="002330E3">
            <w:pPr>
              <w:rPr>
                <w:lang w:val="en-GB"/>
              </w:rPr>
            </w:pPr>
          </w:p>
        </w:tc>
        <w:tc>
          <w:tcPr>
            <w:tcW w:w="2333" w:type="dxa"/>
          </w:tcPr>
          <w:p w14:paraId="666626B0" w14:textId="77777777" w:rsidR="00B93470" w:rsidRPr="009878A4" w:rsidRDefault="00B93470" w:rsidP="002330E3">
            <w:pPr>
              <w:rPr>
                <w:lang w:val="en-GB"/>
              </w:rPr>
            </w:pPr>
          </w:p>
        </w:tc>
        <w:tc>
          <w:tcPr>
            <w:tcW w:w="2332" w:type="dxa"/>
          </w:tcPr>
          <w:p w14:paraId="77E70CDE" w14:textId="77777777" w:rsidR="00B93470" w:rsidRPr="009878A4" w:rsidRDefault="00B93470" w:rsidP="002330E3">
            <w:pPr>
              <w:rPr>
                <w:lang w:val="en-GB"/>
              </w:rPr>
            </w:pPr>
          </w:p>
        </w:tc>
        <w:tc>
          <w:tcPr>
            <w:tcW w:w="2332" w:type="dxa"/>
          </w:tcPr>
          <w:p w14:paraId="75E5A62B" w14:textId="77777777" w:rsidR="00B93470" w:rsidRPr="009878A4" w:rsidRDefault="00B93470" w:rsidP="002330E3">
            <w:pPr>
              <w:rPr>
                <w:lang w:val="en-GB"/>
              </w:rPr>
            </w:pPr>
          </w:p>
        </w:tc>
        <w:tc>
          <w:tcPr>
            <w:tcW w:w="2333" w:type="dxa"/>
          </w:tcPr>
          <w:p w14:paraId="0624B3D7" w14:textId="77777777" w:rsidR="00B93470" w:rsidRPr="009878A4" w:rsidRDefault="00B93470" w:rsidP="002330E3">
            <w:pPr>
              <w:rPr>
                <w:lang w:val="en-GB"/>
              </w:rPr>
            </w:pPr>
          </w:p>
        </w:tc>
      </w:tr>
      <w:tr w:rsidR="00B93470" w:rsidRPr="009878A4" w14:paraId="0A0439D4" w14:textId="77777777" w:rsidTr="00C45BFD">
        <w:tc>
          <w:tcPr>
            <w:tcW w:w="1980" w:type="dxa"/>
          </w:tcPr>
          <w:p w14:paraId="1BBBA1E9" w14:textId="77777777" w:rsidR="00B93470" w:rsidRPr="009878A4" w:rsidRDefault="00B93470" w:rsidP="002330E3">
            <w:pPr>
              <w:rPr>
                <w:lang w:val="en-GB"/>
              </w:rPr>
            </w:pPr>
            <w:r w:rsidRPr="009878A4">
              <w:rPr>
                <w:lang w:val="en-GB"/>
              </w:rPr>
              <w:lastRenderedPageBreak/>
              <w:t>Printed project information material (also the policy paper and survival guide)</w:t>
            </w:r>
          </w:p>
        </w:tc>
        <w:tc>
          <w:tcPr>
            <w:tcW w:w="2684" w:type="dxa"/>
          </w:tcPr>
          <w:p w14:paraId="083F1C2C" w14:textId="77777777" w:rsidR="00B7188E" w:rsidRPr="009878A4" w:rsidRDefault="00B7188E" w:rsidP="002330E3">
            <w:pPr>
              <w:rPr>
                <w:color w:val="FF0000"/>
                <w:lang w:val="en-GB"/>
              </w:rPr>
            </w:pPr>
            <w:r w:rsidRPr="009878A4">
              <w:rPr>
                <w:color w:val="FF0000"/>
                <w:lang w:val="en-GB"/>
              </w:rPr>
              <w:t>What kind of info material?</w:t>
            </w:r>
          </w:p>
          <w:p w14:paraId="7828841F" w14:textId="77777777" w:rsidR="000F15F7" w:rsidRPr="009878A4" w:rsidRDefault="000F15F7" w:rsidP="002330E3">
            <w:pPr>
              <w:rPr>
                <w:color w:val="FF0000"/>
                <w:lang w:val="en-GB"/>
              </w:rPr>
            </w:pPr>
          </w:p>
          <w:p w14:paraId="456185AF" w14:textId="77777777" w:rsidR="00B93470" w:rsidRPr="009878A4" w:rsidRDefault="00B7188E" w:rsidP="002330E3">
            <w:pPr>
              <w:rPr>
                <w:color w:val="FF0000"/>
                <w:lang w:val="en-GB"/>
              </w:rPr>
            </w:pPr>
            <w:r w:rsidRPr="009878A4">
              <w:rPr>
                <w:color w:val="FF0000"/>
                <w:lang w:val="en-GB"/>
              </w:rPr>
              <w:t>Is this additional to what we have already under Diss Strategy and Engagement Toolkit?</w:t>
            </w:r>
          </w:p>
          <w:p w14:paraId="49525E1E" w14:textId="77777777" w:rsidR="000F15F7" w:rsidRPr="009878A4" w:rsidRDefault="000F15F7" w:rsidP="002330E3">
            <w:pPr>
              <w:rPr>
                <w:color w:val="FF0000"/>
                <w:lang w:val="en-GB"/>
              </w:rPr>
            </w:pPr>
          </w:p>
          <w:p w14:paraId="77F1930A" w14:textId="77777777" w:rsidR="00B7188E" w:rsidRPr="009878A4" w:rsidRDefault="00B7188E" w:rsidP="002330E3">
            <w:pPr>
              <w:rPr>
                <w:lang w:val="en-GB"/>
              </w:rPr>
            </w:pPr>
            <w:r w:rsidRPr="009878A4">
              <w:rPr>
                <w:color w:val="FF0000"/>
                <w:lang w:val="en-GB"/>
              </w:rPr>
              <w:t>Who will create it?</w:t>
            </w:r>
          </w:p>
        </w:tc>
        <w:tc>
          <w:tcPr>
            <w:tcW w:w="2333" w:type="dxa"/>
          </w:tcPr>
          <w:p w14:paraId="09A2E74A" w14:textId="77777777" w:rsidR="00B93470" w:rsidRPr="009878A4" w:rsidRDefault="00B93470" w:rsidP="002330E3">
            <w:pPr>
              <w:rPr>
                <w:lang w:val="en-GB"/>
              </w:rPr>
            </w:pPr>
          </w:p>
        </w:tc>
        <w:tc>
          <w:tcPr>
            <w:tcW w:w="2332" w:type="dxa"/>
          </w:tcPr>
          <w:p w14:paraId="498FB0B6" w14:textId="77777777" w:rsidR="00B93470" w:rsidRPr="009878A4" w:rsidRDefault="00B93470" w:rsidP="002330E3">
            <w:pPr>
              <w:rPr>
                <w:lang w:val="en-GB"/>
              </w:rPr>
            </w:pPr>
          </w:p>
        </w:tc>
        <w:tc>
          <w:tcPr>
            <w:tcW w:w="2332" w:type="dxa"/>
          </w:tcPr>
          <w:p w14:paraId="287B241D" w14:textId="77777777" w:rsidR="00B93470" w:rsidRPr="009878A4" w:rsidRDefault="00B93470" w:rsidP="002330E3">
            <w:pPr>
              <w:rPr>
                <w:lang w:val="en-GB"/>
              </w:rPr>
            </w:pPr>
          </w:p>
        </w:tc>
        <w:tc>
          <w:tcPr>
            <w:tcW w:w="2333" w:type="dxa"/>
          </w:tcPr>
          <w:p w14:paraId="172538E4" w14:textId="77777777" w:rsidR="00B93470" w:rsidRPr="009878A4" w:rsidRDefault="00B93470" w:rsidP="002330E3">
            <w:pPr>
              <w:rPr>
                <w:lang w:val="en-GB"/>
              </w:rPr>
            </w:pPr>
          </w:p>
        </w:tc>
      </w:tr>
      <w:tr w:rsidR="00BC3166" w:rsidRPr="009878A4" w14:paraId="02F555DF" w14:textId="77777777" w:rsidTr="00C45BFD">
        <w:tc>
          <w:tcPr>
            <w:tcW w:w="1980" w:type="dxa"/>
          </w:tcPr>
          <w:p w14:paraId="5F2B39EE" w14:textId="77777777" w:rsidR="00BC3166" w:rsidRPr="009878A4" w:rsidRDefault="00BC3166" w:rsidP="002330E3">
            <w:pPr>
              <w:rPr>
                <w:lang w:val="en-GB"/>
              </w:rPr>
            </w:pPr>
            <w:r w:rsidRPr="009878A4">
              <w:rPr>
                <w:lang w:val="en-GB"/>
              </w:rPr>
              <w:t xml:space="preserve">Policy Paper (O8 - </w:t>
            </w:r>
            <w:proofErr w:type="spellStart"/>
            <w:r w:rsidRPr="009878A4">
              <w:rPr>
                <w:lang w:val="en-GB"/>
              </w:rPr>
              <w:t>Sinergie</w:t>
            </w:r>
            <w:proofErr w:type="spellEnd"/>
            <w:r w:rsidRPr="009878A4">
              <w:rPr>
                <w:lang w:val="en-GB"/>
              </w:rPr>
              <w:t xml:space="preserve"> SCRL)</w:t>
            </w:r>
          </w:p>
          <w:p w14:paraId="185A36FB" w14:textId="77777777" w:rsidR="00BC3166" w:rsidRPr="009878A4" w:rsidRDefault="00BC3166" w:rsidP="002330E3">
            <w:pPr>
              <w:rPr>
                <w:lang w:val="en-GB"/>
              </w:rPr>
            </w:pPr>
            <w:r w:rsidRPr="009878A4">
              <w:rPr>
                <w:lang w:val="en-GB"/>
              </w:rPr>
              <w:t>(distribution to 600 pers.)</w:t>
            </w:r>
          </w:p>
        </w:tc>
        <w:tc>
          <w:tcPr>
            <w:tcW w:w="2684" w:type="dxa"/>
          </w:tcPr>
          <w:p w14:paraId="57FBF4A7" w14:textId="77777777" w:rsidR="00BC3166" w:rsidRPr="009878A4" w:rsidRDefault="00BC3166" w:rsidP="002330E3">
            <w:pPr>
              <w:rPr>
                <w:lang w:val="en-GB"/>
              </w:rPr>
            </w:pPr>
            <w:r w:rsidRPr="009878A4">
              <w:rPr>
                <w:lang w:val="en-GB"/>
              </w:rPr>
              <w:t>---</w:t>
            </w:r>
          </w:p>
        </w:tc>
        <w:tc>
          <w:tcPr>
            <w:tcW w:w="2333" w:type="dxa"/>
          </w:tcPr>
          <w:p w14:paraId="77E590B8" w14:textId="77777777" w:rsidR="00BC3166" w:rsidRPr="009878A4" w:rsidRDefault="00BC3166" w:rsidP="002330E3">
            <w:pPr>
              <w:rPr>
                <w:lang w:val="en-GB"/>
              </w:rPr>
            </w:pPr>
          </w:p>
        </w:tc>
        <w:tc>
          <w:tcPr>
            <w:tcW w:w="2332" w:type="dxa"/>
          </w:tcPr>
          <w:p w14:paraId="3CEDCBD2" w14:textId="77777777" w:rsidR="00BC3166" w:rsidRPr="009878A4" w:rsidRDefault="00BC3166" w:rsidP="002330E3">
            <w:pPr>
              <w:rPr>
                <w:lang w:val="en-GB"/>
              </w:rPr>
            </w:pPr>
          </w:p>
        </w:tc>
        <w:tc>
          <w:tcPr>
            <w:tcW w:w="2332" w:type="dxa"/>
          </w:tcPr>
          <w:p w14:paraId="09B0FD33" w14:textId="77777777" w:rsidR="00BC3166" w:rsidRPr="009878A4" w:rsidRDefault="00BC3166" w:rsidP="002330E3">
            <w:pPr>
              <w:rPr>
                <w:lang w:val="en-GB"/>
              </w:rPr>
            </w:pPr>
          </w:p>
        </w:tc>
        <w:tc>
          <w:tcPr>
            <w:tcW w:w="2333" w:type="dxa"/>
          </w:tcPr>
          <w:p w14:paraId="65EE530F" w14:textId="77777777" w:rsidR="00BC3166" w:rsidRPr="009878A4" w:rsidRDefault="00BC3166" w:rsidP="002330E3">
            <w:pPr>
              <w:rPr>
                <w:lang w:val="en-GB"/>
              </w:rPr>
            </w:pPr>
          </w:p>
        </w:tc>
      </w:tr>
      <w:tr w:rsidR="00BC3166" w:rsidRPr="009878A4" w14:paraId="2A6A199D" w14:textId="77777777" w:rsidTr="00C45BFD">
        <w:tc>
          <w:tcPr>
            <w:tcW w:w="1980" w:type="dxa"/>
          </w:tcPr>
          <w:p w14:paraId="18EC0350" w14:textId="77777777" w:rsidR="00BC3166" w:rsidRPr="009878A4" w:rsidRDefault="00BC3166" w:rsidP="002330E3">
            <w:pPr>
              <w:rPr>
                <w:lang w:val="en-GB"/>
              </w:rPr>
            </w:pPr>
            <w:r w:rsidRPr="009878A4">
              <w:rPr>
                <w:lang w:val="en-GB"/>
              </w:rPr>
              <w:t>Survival Guide (O7 – ACPM Cantabria)</w:t>
            </w:r>
          </w:p>
        </w:tc>
        <w:tc>
          <w:tcPr>
            <w:tcW w:w="2684" w:type="dxa"/>
          </w:tcPr>
          <w:p w14:paraId="3147C97D" w14:textId="77777777" w:rsidR="00BC3166" w:rsidRPr="009878A4" w:rsidRDefault="00BC3166" w:rsidP="002330E3">
            <w:pPr>
              <w:rPr>
                <w:lang w:val="en-GB"/>
              </w:rPr>
            </w:pPr>
            <w:r w:rsidRPr="009878A4">
              <w:rPr>
                <w:lang w:val="en-GB"/>
              </w:rPr>
              <w:t>---</w:t>
            </w:r>
          </w:p>
        </w:tc>
        <w:tc>
          <w:tcPr>
            <w:tcW w:w="2333" w:type="dxa"/>
          </w:tcPr>
          <w:p w14:paraId="2A099E72" w14:textId="77777777" w:rsidR="00BC3166" w:rsidRPr="009878A4" w:rsidRDefault="00BC3166" w:rsidP="002330E3">
            <w:pPr>
              <w:rPr>
                <w:lang w:val="en-GB"/>
              </w:rPr>
            </w:pPr>
          </w:p>
        </w:tc>
        <w:tc>
          <w:tcPr>
            <w:tcW w:w="2332" w:type="dxa"/>
          </w:tcPr>
          <w:p w14:paraId="4E1053AE" w14:textId="77777777" w:rsidR="00BC3166" w:rsidRPr="009878A4" w:rsidRDefault="00BC3166" w:rsidP="002330E3">
            <w:pPr>
              <w:rPr>
                <w:lang w:val="en-GB"/>
              </w:rPr>
            </w:pPr>
          </w:p>
        </w:tc>
        <w:tc>
          <w:tcPr>
            <w:tcW w:w="2332" w:type="dxa"/>
          </w:tcPr>
          <w:p w14:paraId="63671300" w14:textId="77777777" w:rsidR="00BC3166" w:rsidRPr="009878A4" w:rsidRDefault="00BC3166" w:rsidP="002330E3">
            <w:pPr>
              <w:rPr>
                <w:lang w:val="en-GB"/>
              </w:rPr>
            </w:pPr>
          </w:p>
        </w:tc>
        <w:tc>
          <w:tcPr>
            <w:tcW w:w="2333" w:type="dxa"/>
          </w:tcPr>
          <w:p w14:paraId="0450CA36" w14:textId="77777777" w:rsidR="00BC3166" w:rsidRPr="009878A4" w:rsidRDefault="00BC3166" w:rsidP="002330E3">
            <w:pPr>
              <w:rPr>
                <w:lang w:val="en-GB"/>
              </w:rPr>
            </w:pPr>
          </w:p>
        </w:tc>
      </w:tr>
      <w:tr w:rsidR="00BC3166" w:rsidRPr="009878A4" w14:paraId="2D830FEE" w14:textId="77777777" w:rsidTr="00C45BFD">
        <w:tc>
          <w:tcPr>
            <w:tcW w:w="1980" w:type="dxa"/>
          </w:tcPr>
          <w:p w14:paraId="43656504" w14:textId="77777777" w:rsidR="00BC3166" w:rsidRPr="009878A4" w:rsidRDefault="00BC3166" w:rsidP="002330E3">
            <w:pPr>
              <w:rPr>
                <w:lang w:val="en-GB"/>
              </w:rPr>
            </w:pPr>
            <w:proofErr w:type="spellStart"/>
            <w:r w:rsidRPr="009878A4">
              <w:rPr>
                <w:lang w:val="en-GB"/>
              </w:rPr>
              <w:t>Audiovisual</w:t>
            </w:r>
            <w:proofErr w:type="spellEnd"/>
            <w:r w:rsidRPr="009878A4">
              <w:rPr>
                <w:lang w:val="en-GB"/>
              </w:rPr>
              <w:t xml:space="preserve"> materials such as:</w:t>
            </w:r>
          </w:p>
          <w:p w14:paraId="23E12126" w14:textId="77777777" w:rsidR="00BC3166" w:rsidRPr="009878A4" w:rsidRDefault="00BC3166" w:rsidP="002330E3">
            <w:pPr>
              <w:pStyle w:val="ListParagraph"/>
              <w:numPr>
                <w:ilvl w:val="0"/>
                <w:numId w:val="2"/>
              </w:numPr>
              <w:ind w:left="0"/>
              <w:rPr>
                <w:lang w:val="en-GB"/>
              </w:rPr>
            </w:pPr>
            <w:r w:rsidRPr="009878A4">
              <w:rPr>
                <w:lang w:val="en-GB"/>
              </w:rPr>
              <w:t>videos showing the backstage of NGOs</w:t>
            </w:r>
          </w:p>
          <w:p w14:paraId="0EC1685A" w14:textId="77777777" w:rsidR="00BC3166" w:rsidRPr="009878A4" w:rsidRDefault="00BC3166" w:rsidP="002330E3">
            <w:pPr>
              <w:pStyle w:val="ListParagraph"/>
              <w:numPr>
                <w:ilvl w:val="0"/>
                <w:numId w:val="2"/>
              </w:numPr>
              <w:ind w:left="0"/>
              <w:rPr>
                <w:lang w:val="en-GB"/>
              </w:rPr>
            </w:pPr>
            <w:r w:rsidRPr="009878A4">
              <w:rPr>
                <w:lang w:val="en-GB"/>
              </w:rPr>
              <w:t xml:space="preserve">motivational videos showing the social environmental and economic impact of NGO’s actions and </w:t>
            </w:r>
          </w:p>
          <w:p w14:paraId="2CCD0B5B" w14:textId="77777777" w:rsidR="00BC3166" w:rsidRPr="009878A4" w:rsidRDefault="00BC3166" w:rsidP="002330E3">
            <w:pPr>
              <w:pStyle w:val="ListParagraph"/>
              <w:numPr>
                <w:ilvl w:val="0"/>
                <w:numId w:val="2"/>
              </w:numPr>
              <w:ind w:left="0"/>
              <w:rPr>
                <w:lang w:val="en-GB"/>
              </w:rPr>
            </w:pPr>
            <w:r w:rsidRPr="009878A4">
              <w:rPr>
                <w:lang w:val="en-GB"/>
              </w:rPr>
              <w:lastRenderedPageBreak/>
              <w:t xml:space="preserve">a short video-documentary tracing the development of the project will be produced. </w:t>
            </w:r>
          </w:p>
        </w:tc>
        <w:tc>
          <w:tcPr>
            <w:tcW w:w="2684" w:type="dxa"/>
          </w:tcPr>
          <w:p w14:paraId="5139608C" w14:textId="77777777" w:rsidR="00BC3166" w:rsidRPr="009878A4" w:rsidRDefault="00BC3166" w:rsidP="002330E3">
            <w:pPr>
              <w:rPr>
                <w:color w:val="FF0000"/>
                <w:lang w:val="en-GB"/>
              </w:rPr>
            </w:pPr>
            <w:r w:rsidRPr="009878A4">
              <w:rPr>
                <w:color w:val="FF0000"/>
                <w:lang w:val="en-GB"/>
              </w:rPr>
              <w:lastRenderedPageBreak/>
              <w:t>How many such videos per each category?</w:t>
            </w:r>
          </w:p>
          <w:p w14:paraId="2139C76F" w14:textId="77777777" w:rsidR="00BC3166" w:rsidRPr="009878A4" w:rsidRDefault="00BC3166" w:rsidP="002330E3">
            <w:pPr>
              <w:rPr>
                <w:lang w:val="en-GB"/>
              </w:rPr>
            </w:pPr>
          </w:p>
          <w:p w14:paraId="40A4A85E" w14:textId="77777777" w:rsidR="00BC3166" w:rsidRPr="009878A4" w:rsidRDefault="00BC3166" w:rsidP="002330E3">
            <w:pPr>
              <w:rPr>
                <w:lang w:val="en-GB"/>
              </w:rPr>
            </w:pPr>
            <w:r w:rsidRPr="009878A4">
              <w:rPr>
                <w:lang w:val="en-GB"/>
              </w:rPr>
              <w:t>I suggest these videos (dissemination) to be produce all by FIP and GIE to produce the videos for the Engagement Toolkit, as the application says about dissemination:</w:t>
            </w:r>
          </w:p>
          <w:p w14:paraId="07DBFD16" w14:textId="77777777" w:rsidR="00BC3166" w:rsidRPr="009878A4" w:rsidRDefault="00BC3166" w:rsidP="002330E3">
            <w:pPr>
              <w:rPr>
                <w:i/>
                <w:lang w:val="en-GB"/>
              </w:rPr>
            </w:pPr>
            <w:r w:rsidRPr="009878A4">
              <w:rPr>
                <w:i/>
                <w:lang w:val="en-GB"/>
              </w:rPr>
              <w:lastRenderedPageBreak/>
              <w:t>“Some videos will be designed by FIP specifically to become viral on social media”.</w:t>
            </w:r>
          </w:p>
        </w:tc>
        <w:tc>
          <w:tcPr>
            <w:tcW w:w="2333" w:type="dxa"/>
          </w:tcPr>
          <w:p w14:paraId="1D88EDCA" w14:textId="77777777" w:rsidR="00BC3166" w:rsidRPr="009878A4" w:rsidRDefault="00BC3166" w:rsidP="002330E3">
            <w:pPr>
              <w:rPr>
                <w:lang w:val="en-GB"/>
              </w:rPr>
            </w:pPr>
          </w:p>
        </w:tc>
        <w:tc>
          <w:tcPr>
            <w:tcW w:w="2332" w:type="dxa"/>
          </w:tcPr>
          <w:p w14:paraId="29172C16" w14:textId="77777777" w:rsidR="00BC3166" w:rsidRPr="009878A4" w:rsidRDefault="00BC3166" w:rsidP="002330E3">
            <w:pPr>
              <w:rPr>
                <w:lang w:val="en-GB"/>
              </w:rPr>
            </w:pPr>
            <w:r w:rsidRPr="009878A4">
              <w:rPr>
                <w:lang w:val="en-GB"/>
              </w:rPr>
              <w:t xml:space="preserve">Short videos </w:t>
            </w:r>
          </w:p>
          <w:p w14:paraId="79030954" w14:textId="77777777" w:rsidR="00BC3166" w:rsidRPr="009878A4" w:rsidRDefault="00BC3166" w:rsidP="002330E3">
            <w:pPr>
              <w:rPr>
                <w:lang w:val="en-GB"/>
              </w:rPr>
            </w:pPr>
            <w:r w:rsidRPr="009878A4">
              <w:rPr>
                <w:lang w:val="en-GB"/>
              </w:rPr>
              <w:t>(for portable devices)</w:t>
            </w:r>
          </w:p>
        </w:tc>
        <w:tc>
          <w:tcPr>
            <w:tcW w:w="2332" w:type="dxa"/>
          </w:tcPr>
          <w:p w14:paraId="0489C458" w14:textId="77777777" w:rsidR="00BC3166" w:rsidRPr="009878A4" w:rsidRDefault="00BC3166" w:rsidP="002330E3">
            <w:pPr>
              <w:rPr>
                <w:color w:val="FF0000"/>
                <w:lang w:val="en-GB"/>
              </w:rPr>
            </w:pPr>
            <w:r w:rsidRPr="009878A4">
              <w:rPr>
                <w:color w:val="FF0000"/>
                <w:lang w:val="en-GB"/>
              </w:rPr>
              <w:t>How many videos?</w:t>
            </w:r>
          </w:p>
          <w:p w14:paraId="343E1BF1" w14:textId="77777777" w:rsidR="004C0B7B" w:rsidRPr="009878A4" w:rsidRDefault="004C0B7B" w:rsidP="002330E3">
            <w:pPr>
              <w:rPr>
                <w:color w:val="FF0000"/>
                <w:lang w:val="en-GB"/>
              </w:rPr>
            </w:pPr>
          </w:p>
          <w:p w14:paraId="4DC2BA53" w14:textId="77777777" w:rsidR="00BC3166" w:rsidRPr="009878A4" w:rsidRDefault="00BC3166" w:rsidP="002330E3">
            <w:pPr>
              <w:rPr>
                <w:color w:val="FF0000"/>
                <w:lang w:val="en-GB"/>
              </w:rPr>
            </w:pPr>
            <w:r w:rsidRPr="009878A4">
              <w:rPr>
                <w:color w:val="FF0000"/>
                <w:lang w:val="en-GB"/>
              </w:rPr>
              <w:t>What purpose and content?</w:t>
            </w:r>
          </w:p>
          <w:p w14:paraId="4272F0D2" w14:textId="77777777" w:rsidR="004C0B7B" w:rsidRPr="009878A4" w:rsidRDefault="004C0B7B" w:rsidP="002330E3">
            <w:pPr>
              <w:rPr>
                <w:color w:val="FF0000"/>
                <w:lang w:val="en-GB"/>
              </w:rPr>
            </w:pPr>
          </w:p>
          <w:p w14:paraId="4E8D8CFE" w14:textId="77777777" w:rsidR="00BC3166" w:rsidRPr="009878A4" w:rsidRDefault="00BC3166" w:rsidP="002330E3">
            <w:pPr>
              <w:rPr>
                <w:lang w:val="en-GB"/>
              </w:rPr>
            </w:pPr>
            <w:r w:rsidRPr="009878A4">
              <w:rPr>
                <w:color w:val="FF0000"/>
                <w:lang w:val="en-GB"/>
              </w:rPr>
              <w:t>What duration for each?</w:t>
            </w:r>
          </w:p>
        </w:tc>
        <w:tc>
          <w:tcPr>
            <w:tcW w:w="2333" w:type="dxa"/>
          </w:tcPr>
          <w:p w14:paraId="2766CAE9" w14:textId="38CC403C" w:rsidR="00BC3166" w:rsidRPr="009878A4" w:rsidRDefault="00437189" w:rsidP="002330E3">
            <w:pPr>
              <w:rPr>
                <w:lang w:val="en-GB"/>
              </w:rPr>
            </w:pPr>
            <w:r>
              <w:rPr>
                <w:lang w:val="en-GB"/>
              </w:rPr>
              <w:t>Marc said I have to a</w:t>
            </w:r>
            <w:r w:rsidR="00B50C3F" w:rsidRPr="009878A4">
              <w:rPr>
                <w:lang w:val="en-GB"/>
              </w:rPr>
              <w:t>sk Philip</w:t>
            </w:r>
            <w:r>
              <w:rPr>
                <w:lang w:val="en-GB"/>
              </w:rPr>
              <w:t xml:space="preserve">! </w:t>
            </w:r>
            <w:r w:rsidRPr="00437189">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tc>
      </w:tr>
      <w:tr w:rsidR="00BC3166" w:rsidRPr="009878A4" w14:paraId="67272798" w14:textId="77777777" w:rsidTr="00C45BFD">
        <w:tc>
          <w:tcPr>
            <w:tcW w:w="1980" w:type="dxa"/>
          </w:tcPr>
          <w:p w14:paraId="1806FBA6" w14:textId="77777777" w:rsidR="00BC3166" w:rsidRPr="009878A4" w:rsidRDefault="00BC3166" w:rsidP="002330E3">
            <w:pPr>
              <w:rPr>
                <w:lang w:val="en-GB"/>
              </w:rPr>
            </w:pPr>
            <w:r w:rsidRPr="009878A4">
              <w:rPr>
                <w:lang w:val="en-GB"/>
              </w:rPr>
              <w:t>2 scientific paper on social inclusion and about the project</w:t>
            </w:r>
          </w:p>
        </w:tc>
        <w:tc>
          <w:tcPr>
            <w:tcW w:w="2684" w:type="dxa"/>
          </w:tcPr>
          <w:p w14:paraId="5EF0CF24" w14:textId="77777777" w:rsidR="00BC3166" w:rsidRPr="009878A4" w:rsidRDefault="00BC3166" w:rsidP="002330E3">
            <w:pPr>
              <w:rPr>
                <w:lang w:val="en-GB"/>
              </w:rPr>
            </w:pPr>
            <w:r w:rsidRPr="009878A4">
              <w:rPr>
                <w:color w:val="FF0000"/>
                <w:lang w:val="en-GB"/>
              </w:rPr>
              <w:t>Who will publish these scientific papers?</w:t>
            </w:r>
          </w:p>
        </w:tc>
        <w:tc>
          <w:tcPr>
            <w:tcW w:w="2333" w:type="dxa"/>
          </w:tcPr>
          <w:p w14:paraId="57478EFD" w14:textId="77777777" w:rsidR="00BC3166" w:rsidRPr="009878A4" w:rsidRDefault="00BC3166" w:rsidP="002330E3">
            <w:pPr>
              <w:rPr>
                <w:lang w:val="en-GB"/>
              </w:rPr>
            </w:pPr>
          </w:p>
        </w:tc>
        <w:tc>
          <w:tcPr>
            <w:tcW w:w="2332" w:type="dxa"/>
          </w:tcPr>
          <w:p w14:paraId="6F4563DD" w14:textId="77777777" w:rsidR="00BC3166" w:rsidRPr="009878A4" w:rsidRDefault="00BC3166" w:rsidP="002330E3">
            <w:pPr>
              <w:rPr>
                <w:lang w:val="en-GB"/>
              </w:rPr>
            </w:pPr>
          </w:p>
        </w:tc>
        <w:tc>
          <w:tcPr>
            <w:tcW w:w="2332" w:type="dxa"/>
          </w:tcPr>
          <w:p w14:paraId="5414FAF6" w14:textId="77777777" w:rsidR="00BC3166" w:rsidRPr="009878A4" w:rsidRDefault="00BC3166" w:rsidP="002330E3">
            <w:pPr>
              <w:rPr>
                <w:lang w:val="en-GB"/>
              </w:rPr>
            </w:pPr>
          </w:p>
        </w:tc>
        <w:tc>
          <w:tcPr>
            <w:tcW w:w="2333" w:type="dxa"/>
          </w:tcPr>
          <w:p w14:paraId="43EC9BF0" w14:textId="77777777" w:rsidR="00BC3166" w:rsidRPr="009878A4" w:rsidRDefault="00BC3166" w:rsidP="002330E3">
            <w:pPr>
              <w:rPr>
                <w:lang w:val="en-GB"/>
              </w:rPr>
            </w:pPr>
          </w:p>
        </w:tc>
      </w:tr>
      <w:tr w:rsidR="00BC3166" w:rsidRPr="009878A4" w14:paraId="22B73037" w14:textId="77777777" w:rsidTr="00C45BFD">
        <w:tc>
          <w:tcPr>
            <w:tcW w:w="1980" w:type="dxa"/>
          </w:tcPr>
          <w:p w14:paraId="6426D127" w14:textId="77777777" w:rsidR="00BC3166" w:rsidRPr="009878A4" w:rsidRDefault="00BC3166" w:rsidP="002330E3">
            <w:pPr>
              <w:rPr>
                <w:lang w:val="en-GB"/>
              </w:rPr>
            </w:pPr>
          </w:p>
        </w:tc>
        <w:tc>
          <w:tcPr>
            <w:tcW w:w="2684" w:type="dxa"/>
          </w:tcPr>
          <w:p w14:paraId="4032A454" w14:textId="77777777" w:rsidR="00BC3166" w:rsidRPr="009878A4" w:rsidRDefault="00BC3166" w:rsidP="002330E3">
            <w:pPr>
              <w:rPr>
                <w:lang w:val="en-GB"/>
              </w:rPr>
            </w:pPr>
          </w:p>
        </w:tc>
        <w:tc>
          <w:tcPr>
            <w:tcW w:w="2333" w:type="dxa"/>
          </w:tcPr>
          <w:p w14:paraId="71D6F837" w14:textId="77777777" w:rsidR="00BC3166" w:rsidRPr="009878A4" w:rsidRDefault="00BC3166" w:rsidP="002330E3">
            <w:pPr>
              <w:rPr>
                <w:lang w:val="en-GB"/>
              </w:rPr>
            </w:pPr>
          </w:p>
        </w:tc>
        <w:tc>
          <w:tcPr>
            <w:tcW w:w="2332" w:type="dxa"/>
          </w:tcPr>
          <w:p w14:paraId="5EFD3DAE" w14:textId="77777777" w:rsidR="00BC3166" w:rsidRPr="009878A4" w:rsidRDefault="00BC3166" w:rsidP="002330E3">
            <w:pPr>
              <w:rPr>
                <w:b/>
                <w:lang w:val="en-GB"/>
              </w:rPr>
            </w:pPr>
            <w:r w:rsidRPr="009878A4">
              <w:rPr>
                <w:b/>
                <w:color w:val="FF0000"/>
                <w:lang w:val="en-GB"/>
              </w:rPr>
              <w:t>Anything else?</w:t>
            </w:r>
          </w:p>
        </w:tc>
        <w:tc>
          <w:tcPr>
            <w:tcW w:w="2332" w:type="dxa"/>
          </w:tcPr>
          <w:p w14:paraId="34342509" w14:textId="77777777" w:rsidR="00BC3166" w:rsidRPr="009878A4" w:rsidRDefault="00BC3166" w:rsidP="002330E3">
            <w:pPr>
              <w:rPr>
                <w:lang w:val="en-GB"/>
              </w:rPr>
            </w:pPr>
          </w:p>
        </w:tc>
        <w:tc>
          <w:tcPr>
            <w:tcW w:w="2333" w:type="dxa"/>
          </w:tcPr>
          <w:p w14:paraId="4F7DA887" w14:textId="04F896DB" w:rsidR="00BC3166" w:rsidRPr="009878A4" w:rsidRDefault="00437189" w:rsidP="002330E3">
            <w:pPr>
              <w:rPr>
                <w:lang w:val="en-GB"/>
              </w:rPr>
            </w:pPr>
            <w:r>
              <w:rPr>
                <w:lang w:val="en-GB"/>
              </w:rPr>
              <w:t>The common decision was that nothing else has to be added, as we need to keep it simple, as Marc emphasized!</w:t>
            </w:r>
          </w:p>
        </w:tc>
      </w:tr>
    </w:tbl>
    <w:p w14:paraId="68C17A68" w14:textId="4FC00D39" w:rsidR="00C268ED" w:rsidRDefault="00C268ED" w:rsidP="002330E3">
      <w:pPr>
        <w:spacing w:after="0" w:line="240" w:lineRule="auto"/>
        <w:rPr>
          <w:lang w:val="en-GB"/>
        </w:rPr>
      </w:pPr>
    </w:p>
    <w:p w14:paraId="15C8305B" w14:textId="72765AD4" w:rsidR="00437189" w:rsidRPr="009878A4" w:rsidRDefault="00437189" w:rsidP="002330E3">
      <w:pPr>
        <w:spacing w:after="0" w:line="240" w:lineRule="auto"/>
        <w:rPr>
          <w:lang w:val="en-GB"/>
        </w:rPr>
      </w:pPr>
      <w:r>
        <w:rPr>
          <w:lang w:val="en-GB"/>
        </w:rPr>
        <w:t xml:space="preserve">THANK YOU FOR THE PATIENCE OF READING THROUGHOUT THE ENTIRE DOCUMENT! </w:t>
      </w:r>
      <w:r w:rsidRPr="00437189">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sectPr w:rsidR="00437189" w:rsidRPr="009878A4" w:rsidSect="002C3B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A2390"/>
    <w:multiLevelType w:val="hybridMultilevel"/>
    <w:tmpl w:val="EA9ACBCA"/>
    <w:lvl w:ilvl="0" w:tplc="04180011">
      <w:start w:val="1"/>
      <w:numFmt w:val="decimal"/>
      <w:lvlText w:val="%1)"/>
      <w:lvlJc w:val="left"/>
      <w:pPr>
        <w:ind w:left="1105" w:hanging="360"/>
      </w:pPr>
    </w:lvl>
    <w:lvl w:ilvl="1" w:tplc="04180019" w:tentative="1">
      <w:start w:val="1"/>
      <w:numFmt w:val="lowerLetter"/>
      <w:lvlText w:val="%2."/>
      <w:lvlJc w:val="left"/>
      <w:pPr>
        <w:ind w:left="1825" w:hanging="360"/>
      </w:pPr>
    </w:lvl>
    <w:lvl w:ilvl="2" w:tplc="0418001B" w:tentative="1">
      <w:start w:val="1"/>
      <w:numFmt w:val="lowerRoman"/>
      <w:lvlText w:val="%3."/>
      <w:lvlJc w:val="right"/>
      <w:pPr>
        <w:ind w:left="2545" w:hanging="180"/>
      </w:pPr>
    </w:lvl>
    <w:lvl w:ilvl="3" w:tplc="0418000F" w:tentative="1">
      <w:start w:val="1"/>
      <w:numFmt w:val="decimal"/>
      <w:lvlText w:val="%4."/>
      <w:lvlJc w:val="left"/>
      <w:pPr>
        <w:ind w:left="3265" w:hanging="360"/>
      </w:pPr>
    </w:lvl>
    <w:lvl w:ilvl="4" w:tplc="04180019" w:tentative="1">
      <w:start w:val="1"/>
      <w:numFmt w:val="lowerLetter"/>
      <w:lvlText w:val="%5."/>
      <w:lvlJc w:val="left"/>
      <w:pPr>
        <w:ind w:left="3985" w:hanging="360"/>
      </w:pPr>
    </w:lvl>
    <w:lvl w:ilvl="5" w:tplc="0418001B" w:tentative="1">
      <w:start w:val="1"/>
      <w:numFmt w:val="lowerRoman"/>
      <w:lvlText w:val="%6."/>
      <w:lvlJc w:val="right"/>
      <w:pPr>
        <w:ind w:left="4705" w:hanging="180"/>
      </w:pPr>
    </w:lvl>
    <w:lvl w:ilvl="6" w:tplc="0418000F" w:tentative="1">
      <w:start w:val="1"/>
      <w:numFmt w:val="decimal"/>
      <w:lvlText w:val="%7."/>
      <w:lvlJc w:val="left"/>
      <w:pPr>
        <w:ind w:left="5425" w:hanging="360"/>
      </w:pPr>
    </w:lvl>
    <w:lvl w:ilvl="7" w:tplc="04180019" w:tentative="1">
      <w:start w:val="1"/>
      <w:numFmt w:val="lowerLetter"/>
      <w:lvlText w:val="%8."/>
      <w:lvlJc w:val="left"/>
      <w:pPr>
        <w:ind w:left="6145" w:hanging="360"/>
      </w:pPr>
    </w:lvl>
    <w:lvl w:ilvl="8" w:tplc="0418001B" w:tentative="1">
      <w:start w:val="1"/>
      <w:numFmt w:val="lowerRoman"/>
      <w:lvlText w:val="%9."/>
      <w:lvlJc w:val="right"/>
      <w:pPr>
        <w:ind w:left="6865" w:hanging="180"/>
      </w:pPr>
    </w:lvl>
  </w:abstractNum>
  <w:abstractNum w:abstractNumId="1" w15:restartNumberingAfterBreak="0">
    <w:nsid w:val="4A0C74CA"/>
    <w:multiLevelType w:val="hybridMultilevel"/>
    <w:tmpl w:val="584E2346"/>
    <w:lvl w:ilvl="0" w:tplc="F1F28FAC">
      <w:start w:val="57"/>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6D44A93"/>
    <w:multiLevelType w:val="hybridMultilevel"/>
    <w:tmpl w:val="46C0C848"/>
    <w:lvl w:ilvl="0" w:tplc="FF4CA064">
      <w:start w:val="1"/>
      <w:numFmt w:val="bullet"/>
      <w:lvlText w:val="-"/>
      <w:lvlJc w:val="left"/>
      <w:pPr>
        <w:tabs>
          <w:tab w:val="num" w:pos="720"/>
        </w:tabs>
        <w:ind w:left="720" w:hanging="360"/>
      </w:pPr>
      <w:rPr>
        <w:rFonts w:ascii="Times New Roman" w:hAnsi="Times New Roman" w:hint="default"/>
      </w:rPr>
    </w:lvl>
    <w:lvl w:ilvl="1" w:tplc="C0400D58" w:tentative="1">
      <w:start w:val="1"/>
      <w:numFmt w:val="bullet"/>
      <w:lvlText w:val="-"/>
      <w:lvlJc w:val="left"/>
      <w:pPr>
        <w:tabs>
          <w:tab w:val="num" w:pos="1440"/>
        </w:tabs>
        <w:ind w:left="1440" w:hanging="360"/>
      </w:pPr>
      <w:rPr>
        <w:rFonts w:ascii="Times New Roman" w:hAnsi="Times New Roman" w:hint="default"/>
      </w:rPr>
    </w:lvl>
    <w:lvl w:ilvl="2" w:tplc="3F18DAF2" w:tentative="1">
      <w:start w:val="1"/>
      <w:numFmt w:val="bullet"/>
      <w:lvlText w:val="-"/>
      <w:lvlJc w:val="left"/>
      <w:pPr>
        <w:tabs>
          <w:tab w:val="num" w:pos="2160"/>
        </w:tabs>
        <w:ind w:left="2160" w:hanging="360"/>
      </w:pPr>
      <w:rPr>
        <w:rFonts w:ascii="Times New Roman" w:hAnsi="Times New Roman" w:hint="default"/>
      </w:rPr>
    </w:lvl>
    <w:lvl w:ilvl="3" w:tplc="2572EBD4" w:tentative="1">
      <w:start w:val="1"/>
      <w:numFmt w:val="bullet"/>
      <w:lvlText w:val="-"/>
      <w:lvlJc w:val="left"/>
      <w:pPr>
        <w:tabs>
          <w:tab w:val="num" w:pos="2880"/>
        </w:tabs>
        <w:ind w:left="2880" w:hanging="360"/>
      </w:pPr>
      <w:rPr>
        <w:rFonts w:ascii="Times New Roman" w:hAnsi="Times New Roman" w:hint="default"/>
      </w:rPr>
    </w:lvl>
    <w:lvl w:ilvl="4" w:tplc="EC24D99C" w:tentative="1">
      <w:start w:val="1"/>
      <w:numFmt w:val="bullet"/>
      <w:lvlText w:val="-"/>
      <w:lvlJc w:val="left"/>
      <w:pPr>
        <w:tabs>
          <w:tab w:val="num" w:pos="3600"/>
        </w:tabs>
        <w:ind w:left="3600" w:hanging="360"/>
      </w:pPr>
      <w:rPr>
        <w:rFonts w:ascii="Times New Roman" w:hAnsi="Times New Roman" w:hint="default"/>
      </w:rPr>
    </w:lvl>
    <w:lvl w:ilvl="5" w:tplc="F02A2F68" w:tentative="1">
      <w:start w:val="1"/>
      <w:numFmt w:val="bullet"/>
      <w:lvlText w:val="-"/>
      <w:lvlJc w:val="left"/>
      <w:pPr>
        <w:tabs>
          <w:tab w:val="num" w:pos="4320"/>
        </w:tabs>
        <w:ind w:left="4320" w:hanging="360"/>
      </w:pPr>
      <w:rPr>
        <w:rFonts w:ascii="Times New Roman" w:hAnsi="Times New Roman" w:hint="default"/>
      </w:rPr>
    </w:lvl>
    <w:lvl w:ilvl="6" w:tplc="304675E6" w:tentative="1">
      <w:start w:val="1"/>
      <w:numFmt w:val="bullet"/>
      <w:lvlText w:val="-"/>
      <w:lvlJc w:val="left"/>
      <w:pPr>
        <w:tabs>
          <w:tab w:val="num" w:pos="5040"/>
        </w:tabs>
        <w:ind w:left="5040" w:hanging="360"/>
      </w:pPr>
      <w:rPr>
        <w:rFonts w:ascii="Times New Roman" w:hAnsi="Times New Roman" w:hint="default"/>
      </w:rPr>
    </w:lvl>
    <w:lvl w:ilvl="7" w:tplc="95820C4A" w:tentative="1">
      <w:start w:val="1"/>
      <w:numFmt w:val="bullet"/>
      <w:lvlText w:val="-"/>
      <w:lvlJc w:val="left"/>
      <w:pPr>
        <w:tabs>
          <w:tab w:val="num" w:pos="5760"/>
        </w:tabs>
        <w:ind w:left="5760" w:hanging="360"/>
      </w:pPr>
      <w:rPr>
        <w:rFonts w:ascii="Times New Roman" w:hAnsi="Times New Roman" w:hint="default"/>
      </w:rPr>
    </w:lvl>
    <w:lvl w:ilvl="8" w:tplc="C25840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FCC7015"/>
    <w:multiLevelType w:val="hybridMultilevel"/>
    <w:tmpl w:val="D158CFFC"/>
    <w:lvl w:ilvl="0" w:tplc="5ED6CEB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2B853C2"/>
    <w:multiLevelType w:val="hybridMultilevel"/>
    <w:tmpl w:val="03B21BF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2F45D2D"/>
    <w:multiLevelType w:val="hybridMultilevel"/>
    <w:tmpl w:val="81A87BF4"/>
    <w:lvl w:ilvl="0" w:tplc="9D24FCCE">
      <w:start w:val="1"/>
      <w:numFmt w:val="bullet"/>
      <w:lvlText w:val="•"/>
      <w:lvlJc w:val="left"/>
      <w:pPr>
        <w:tabs>
          <w:tab w:val="num" w:pos="720"/>
        </w:tabs>
        <w:ind w:left="720" w:hanging="360"/>
      </w:pPr>
      <w:rPr>
        <w:rFonts w:ascii="Arial" w:hAnsi="Arial" w:hint="default"/>
      </w:rPr>
    </w:lvl>
    <w:lvl w:ilvl="1" w:tplc="349818F8" w:tentative="1">
      <w:start w:val="1"/>
      <w:numFmt w:val="bullet"/>
      <w:lvlText w:val="•"/>
      <w:lvlJc w:val="left"/>
      <w:pPr>
        <w:tabs>
          <w:tab w:val="num" w:pos="1440"/>
        </w:tabs>
        <w:ind w:left="1440" w:hanging="360"/>
      </w:pPr>
      <w:rPr>
        <w:rFonts w:ascii="Arial" w:hAnsi="Arial" w:hint="default"/>
      </w:rPr>
    </w:lvl>
    <w:lvl w:ilvl="2" w:tplc="2F32F3D0" w:tentative="1">
      <w:start w:val="1"/>
      <w:numFmt w:val="bullet"/>
      <w:lvlText w:val="•"/>
      <w:lvlJc w:val="left"/>
      <w:pPr>
        <w:tabs>
          <w:tab w:val="num" w:pos="2160"/>
        </w:tabs>
        <w:ind w:left="2160" w:hanging="360"/>
      </w:pPr>
      <w:rPr>
        <w:rFonts w:ascii="Arial" w:hAnsi="Arial" w:hint="default"/>
      </w:rPr>
    </w:lvl>
    <w:lvl w:ilvl="3" w:tplc="27AA0B3C" w:tentative="1">
      <w:start w:val="1"/>
      <w:numFmt w:val="bullet"/>
      <w:lvlText w:val="•"/>
      <w:lvlJc w:val="left"/>
      <w:pPr>
        <w:tabs>
          <w:tab w:val="num" w:pos="2880"/>
        </w:tabs>
        <w:ind w:left="2880" w:hanging="360"/>
      </w:pPr>
      <w:rPr>
        <w:rFonts w:ascii="Arial" w:hAnsi="Arial" w:hint="default"/>
      </w:rPr>
    </w:lvl>
    <w:lvl w:ilvl="4" w:tplc="75AA6A3C" w:tentative="1">
      <w:start w:val="1"/>
      <w:numFmt w:val="bullet"/>
      <w:lvlText w:val="•"/>
      <w:lvlJc w:val="left"/>
      <w:pPr>
        <w:tabs>
          <w:tab w:val="num" w:pos="3600"/>
        </w:tabs>
        <w:ind w:left="3600" w:hanging="360"/>
      </w:pPr>
      <w:rPr>
        <w:rFonts w:ascii="Arial" w:hAnsi="Arial" w:hint="default"/>
      </w:rPr>
    </w:lvl>
    <w:lvl w:ilvl="5" w:tplc="E33E74EA" w:tentative="1">
      <w:start w:val="1"/>
      <w:numFmt w:val="bullet"/>
      <w:lvlText w:val="•"/>
      <w:lvlJc w:val="left"/>
      <w:pPr>
        <w:tabs>
          <w:tab w:val="num" w:pos="4320"/>
        </w:tabs>
        <w:ind w:left="4320" w:hanging="360"/>
      </w:pPr>
      <w:rPr>
        <w:rFonts w:ascii="Arial" w:hAnsi="Arial" w:hint="default"/>
      </w:rPr>
    </w:lvl>
    <w:lvl w:ilvl="6" w:tplc="90E42230" w:tentative="1">
      <w:start w:val="1"/>
      <w:numFmt w:val="bullet"/>
      <w:lvlText w:val="•"/>
      <w:lvlJc w:val="left"/>
      <w:pPr>
        <w:tabs>
          <w:tab w:val="num" w:pos="5040"/>
        </w:tabs>
        <w:ind w:left="5040" w:hanging="360"/>
      </w:pPr>
      <w:rPr>
        <w:rFonts w:ascii="Arial" w:hAnsi="Arial" w:hint="default"/>
      </w:rPr>
    </w:lvl>
    <w:lvl w:ilvl="7" w:tplc="CD2CA4D4" w:tentative="1">
      <w:start w:val="1"/>
      <w:numFmt w:val="bullet"/>
      <w:lvlText w:val="•"/>
      <w:lvlJc w:val="left"/>
      <w:pPr>
        <w:tabs>
          <w:tab w:val="num" w:pos="5760"/>
        </w:tabs>
        <w:ind w:left="5760" w:hanging="360"/>
      </w:pPr>
      <w:rPr>
        <w:rFonts w:ascii="Arial" w:hAnsi="Arial" w:hint="default"/>
      </w:rPr>
    </w:lvl>
    <w:lvl w:ilvl="8" w:tplc="EEC6D4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E"/>
    <w:rsid w:val="000009C3"/>
    <w:rsid w:val="000568F9"/>
    <w:rsid w:val="000F15F7"/>
    <w:rsid w:val="0015701C"/>
    <w:rsid w:val="001976AF"/>
    <w:rsid w:val="001C2EC0"/>
    <w:rsid w:val="0022725B"/>
    <w:rsid w:val="002330E3"/>
    <w:rsid w:val="00254821"/>
    <w:rsid w:val="002801D5"/>
    <w:rsid w:val="002B2F26"/>
    <w:rsid w:val="002B3201"/>
    <w:rsid w:val="002B62A1"/>
    <w:rsid w:val="002C3B0E"/>
    <w:rsid w:val="00332280"/>
    <w:rsid w:val="003E7682"/>
    <w:rsid w:val="004353DB"/>
    <w:rsid w:val="00437189"/>
    <w:rsid w:val="004A2474"/>
    <w:rsid w:val="004C0B7B"/>
    <w:rsid w:val="0057071B"/>
    <w:rsid w:val="005F5A43"/>
    <w:rsid w:val="00617931"/>
    <w:rsid w:val="00661C9D"/>
    <w:rsid w:val="00666C59"/>
    <w:rsid w:val="006766E5"/>
    <w:rsid w:val="00681A9F"/>
    <w:rsid w:val="00700FA4"/>
    <w:rsid w:val="00724513"/>
    <w:rsid w:val="00730930"/>
    <w:rsid w:val="0074200E"/>
    <w:rsid w:val="007468CA"/>
    <w:rsid w:val="00751FE5"/>
    <w:rsid w:val="00762CA6"/>
    <w:rsid w:val="007844E6"/>
    <w:rsid w:val="007B35E0"/>
    <w:rsid w:val="007D2E85"/>
    <w:rsid w:val="00833075"/>
    <w:rsid w:val="00864322"/>
    <w:rsid w:val="008A3DA4"/>
    <w:rsid w:val="008C51B3"/>
    <w:rsid w:val="008E2164"/>
    <w:rsid w:val="00942E10"/>
    <w:rsid w:val="009761F2"/>
    <w:rsid w:val="009878A4"/>
    <w:rsid w:val="00995286"/>
    <w:rsid w:val="009B34BE"/>
    <w:rsid w:val="009C51AD"/>
    <w:rsid w:val="009F0ABE"/>
    <w:rsid w:val="00A56A8F"/>
    <w:rsid w:val="00A70212"/>
    <w:rsid w:val="00A73B2F"/>
    <w:rsid w:val="00AB6B02"/>
    <w:rsid w:val="00AE11F8"/>
    <w:rsid w:val="00B50C3F"/>
    <w:rsid w:val="00B54DD8"/>
    <w:rsid w:val="00B655F8"/>
    <w:rsid w:val="00B7188E"/>
    <w:rsid w:val="00B93470"/>
    <w:rsid w:val="00B97447"/>
    <w:rsid w:val="00BA26D0"/>
    <w:rsid w:val="00BA4686"/>
    <w:rsid w:val="00BC3166"/>
    <w:rsid w:val="00BE2A95"/>
    <w:rsid w:val="00BF4E1D"/>
    <w:rsid w:val="00C24FBB"/>
    <w:rsid w:val="00C268ED"/>
    <w:rsid w:val="00C27D85"/>
    <w:rsid w:val="00C42488"/>
    <w:rsid w:val="00C45BFD"/>
    <w:rsid w:val="00CA02A3"/>
    <w:rsid w:val="00CB40F1"/>
    <w:rsid w:val="00CE2195"/>
    <w:rsid w:val="00D07E39"/>
    <w:rsid w:val="00D1308A"/>
    <w:rsid w:val="00D760E6"/>
    <w:rsid w:val="00DA10DF"/>
    <w:rsid w:val="00E6365C"/>
    <w:rsid w:val="00E71823"/>
    <w:rsid w:val="00EA1AD2"/>
    <w:rsid w:val="00ED2D3C"/>
    <w:rsid w:val="00ED5499"/>
    <w:rsid w:val="00F84C81"/>
    <w:rsid w:val="00FB02E8"/>
    <w:rsid w:val="00FB4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A7CF"/>
  <w15:docId w15:val="{83F493A3-0B33-4272-BDB5-03EAA74F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470"/>
    <w:pPr>
      <w:ind w:left="720"/>
      <w:contextualSpacing/>
    </w:pPr>
  </w:style>
  <w:style w:type="character" w:styleId="Strong">
    <w:name w:val="Strong"/>
    <w:basedOn w:val="DefaultParagraphFont"/>
    <w:uiPriority w:val="22"/>
    <w:qFormat/>
    <w:rsid w:val="009F0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10724">
      <w:bodyDiv w:val="1"/>
      <w:marLeft w:val="0"/>
      <w:marRight w:val="0"/>
      <w:marTop w:val="0"/>
      <w:marBottom w:val="0"/>
      <w:divBdr>
        <w:top w:val="none" w:sz="0" w:space="0" w:color="auto"/>
        <w:left w:val="none" w:sz="0" w:space="0" w:color="auto"/>
        <w:bottom w:val="none" w:sz="0" w:space="0" w:color="auto"/>
        <w:right w:val="none" w:sz="0" w:space="0" w:color="auto"/>
      </w:divBdr>
      <w:divsChild>
        <w:div w:id="1403597107">
          <w:marLeft w:val="576"/>
          <w:marRight w:val="0"/>
          <w:marTop w:val="80"/>
          <w:marBottom w:val="0"/>
          <w:divBdr>
            <w:top w:val="none" w:sz="0" w:space="0" w:color="auto"/>
            <w:left w:val="none" w:sz="0" w:space="0" w:color="auto"/>
            <w:bottom w:val="none" w:sz="0" w:space="0" w:color="auto"/>
            <w:right w:val="none" w:sz="0" w:space="0" w:color="auto"/>
          </w:divBdr>
        </w:div>
        <w:div w:id="483131933">
          <w:marLeft w:val="576"/>
          <w:marRight w:val="0"/>
          <w:marTop w:val="80"/>
          <w:marBottom w:val="0"/>
          <w:divBdr>
            <w:top w:val="none" w:sz="0" w:space="0" w:color="auto"/>
            <w:left w:val="none" w:sz="0" w:space="0" w:color="auto"/>
            <w:bottom w:val="none" w:sz="0" w:space="0" w:color="auto"/>
            <w:right w:val="none" w:sz="0" w:space="0" w:color="auto"/>
          </w:divBdr>
        </w:div>
      </w:divsChild>
    </w:div>
    <w:div w:id="1987784654">
      <w:bodyDiv w:val="1"/>
      <w:marLeft w:val="0"/>
      <w:marRight w:val="0"/>
      <w:marTop w:val="0"/>
      <w:marBottom w:val="0"/>
      <w:divBdr>
        <w:top w:val="none" w:sz="0" w:space="0" w:color="auto"/>
        <w:left w:val="none" w:sz="0" w:space="0" w:color="auto"/>
        <w:bottom w:val="none" w:sz="0" w:space="0" w:color="auto"/>
        <w:right w:val="none" w:sz="0" w:space="0" w:color="auto"/>
      </w:divBdr>
      <w:divsChild>
        <w:div w:id="1691103532">
          <w:marLeft w:val="1411"/>
          <w:marRight w:val="0"/>
          <w:marTop w:val="80"/>
          <w:marBottom w:val="0"/>
          <w:divBdr>
            <w:top w:val="none" w:sz="0" w:space="0" w:color="auto"/>
            <w:left w:val="none" w:sz="0" w:space="0" w:color="auto"/>
            <w:bottom w:val="none" w:sz="0" w:space="0" w:color="auto"/>
            <w:right w:val="none" w:sz="0" w:space="0" w:color="auto"/>
          </w:divBdr>
        </w:div>
        <w:div w:id="2039767930">
          <w:marLeft w:val="1411"/>
          <w:marRight w:val="0"/>
          <w:marTop w:val="80"/>
          <w:marBottom w:val="0"/>
          <w:divBdr>
            <w:top w:val="none" w:sz="0" w:space="0" w:color="auto"/>
            <w:left w:val="none" w:sz="0" w:space="0" w:color="auto"/>
            <w:bottom w:val="none" w:sz="0" w:space="0" w:color="auto"/>
            <w:right w:val="none" w:sz="0" w:space="0" w:color="auto"/>
          </w:divBdr>
        </w:div>
        <w:div w:id="1486507025">
          <w:marLeft w:val="1411"/>
          <w:marRight w:val="0"/>
          <w:marTop w:val="80"/>
          <w:marBottom w:val="0"/>
          <w:divBdr>
            <w:top w:val="none" w:sz="0" w:space="0" w:color="auto"/>
            <w:left w:val="none" w:sz="0" w:space="0" w:color="auto"/>
            <w:bottom w:val="none" w:sz="0" w:space="0" w:color="auto"/>
            <w:right w:val="none" w:sz="0" w:space="0" w:color="auto"/>
          </w:divBdr>
        </w:div>
        <w:div w:id="278101938">
          <w:marLeft w:val="1411"/>
          <w:marRight w:val="0"/>
          <w:marTop w:val="80"/>
          <w:marBottom w:val="0"/>
          <w:divBdr>
            <w:top w:val="none" w:sz="0" w:space="0" w:color="auto"/>
            <w:left w:val="none" w:sz="0" w:space="0" w:color="auto"/>
            <w:bottom w:val="none" w:sz="0" w:space="0" w:color="auto"/>
            <w:right w:val="none" w:sz="0" w:space="0" w:color="auto"/>
          </w:divBdr>
        </w:div>
        <w:div w:id="151533225">
          <w:marLeft w:val="1411"/>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1421</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CHIRLESAN</dc:creator>
  <cp:keywords/>
  <dc:description/>
  <cp:lastModifiedBy>Dumitru CHIRLESAN</cp:lastModifiedBy>
  <cp:revision>14</cp:revision>
  <dcterms:created xsi:type="dcterms:W3CDTF">2018-11-07T10:30:00Z</dcterms:created>
  <dcterms:modified xsi:type="dcterms:W3CDTF">2018-11-07T11:27:00Z</dcterms:modified>
</cp:coreProperties>
</file>