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BB0D" w14:textId="77777777" w:rsidR="00CD2C73" w:rsidRPr="00E70CA3" w:rsidRDefault="00CD2C73" w:rsidP="00CD2C73">
      <w:pPr>
        <w:pStyle w:val="Standard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en-GB"/>
        </w:rPr>
      </w:pPr>
    </w:p>
    <w:p w14:paraId="19E5CE61" w14:textId="455CEE10" w:rsidR="00CD2C73" w:rsidRPr="00964E7E" w:rsidRDefault="00CD2C73" w:rsidP="00CD2C73">
      <w:pPr>
        <w:pStyle w:val="Standard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pt-PT"/>
        </w:rPr>
      </w:pPr>
      <w:r w:rsidRPr="00964E7E">
        <w:rPr>
          <w:rFonts w:cs="Times New Roman"/>
          <w:b/>
          <w:bCs/>
          <w:color w:val="538135" w:themeColor="accent6" w:themeShade="BF"/>
          <w:sz w:val="32"/>
          <w:szCs w:val="32"/>
          <w:lang w:val="pt-PT"/>
        </w:rPr>
        <w:t xml:space="preserve">Promover a cidadania </w:t>
      </w:r>
      <w:proofErr w:type="spellStart"/>
      <w:r w:rsidRPr="00964E7E">
        <w:rPr>
          <w:rFonts w:cs="Times New Roman"/>
          <w:b/>
          <w:bCs/>
          <w:color w:val="538135" w:themeColor="accent6" w:themeShade="BF"/>
          <w:sz w:val="32"/>
          <w:szCs w:val="32"/>
          <w:lang w:val="pt-PT"/>
        </w:rPr>
        <w:t>activa</w:t>
      </w:r>
      <w:proofErr w:type="spellEnd"/>
      <w:r w:rsidRPr="00964E7E">
        <w:rPr>
          <w:rFonts w:cs="Times New Roman"/>
          <w:b/>
          <w:bCs/>
          <w:color w:val="538135" w:themeColor="accent6" w:themeShade="BF"/>
          <w:sz w:val="32"/>
          <w:szCs w:val="32"/>
          <w:lang w:val="pt-PT"/>
        </w:rPr>
        <w:t xml:space="preserve"> europeia e a sustentabilidade</w:t>
      </w:r>
    </w:p>
    <w:p w14:paraId="202B14BD" w14:textId="77777777" w:rsidR="00CD2C73" w:rsidRPr="00964E7E" w:rsidRDefault="00CD2C73" w:rsidP="00CD2C73">
      <w:pPr>
        <w:pStyle w:val="Standard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  <w:lang w:val="pt-PT"/>
        </w:rPr>
      </w:pPr>
      <w:r w:rsidRPr="00964E7E">
        <w:rPr>
          <w:rFonts w:cs="Times New Roman"/>
          <w:b/>
          <w:bCs/>
          <w:color w:val="538135" w:themeColor="accent6" w:themeShade="BF"/>
          <w:sz w:val="32"/>
          <w:szCs w:val="32"/>
          <w:lang w:val="pt-PT"/>
        </w:rPr>
        <w:t xml:space="preserve">Através do Pensamento Ecológico das </w:t>
      </w:r>
      <w:proofErr w:type="spellStart"/>
      <w:r w:rsidRPr="00964E7E">
        <w:rPr>
          <w:rFonts w:cs="Times New Roman"/>
          <w:b/>
          <w:bCs/>
          <w:color w:val="538135" w:themeColor="accent6" w:themeShade="BF"/>
          <w:sz w:val="32"/>
          <w:szCs w:val="32"/>
          <w:lang w:val="pt-PT"/>
        </w:rPr>
        <w:t>ONGs</w:t>
      </w:r>
      <w:proofErr w:type="spellEnd"/>
    </w:p>
    <w:p w14:paraId="2FC764A9" w14:textId="77777777" w:rsidR="00CD2C73" w:rsidRPr="00E70CA3" w:rsidRDefault="00CD2C73" w:rsidP="00CD2C73">
      <w:pPr>
        <w:pStyle w:val="Standard"/>
        <w:spacing w:line="200" w:lineRule="atLeast"/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E70CA3">
        <w:rPr>
          <w:rFonts w:cs="Times New Roman"/>
          <w:b/>
          <w:bCs/>
          <w:sz w:val="32"/>
          <w:szCs w:val="32"/>
          <w:lang w:val="en-GB"/>
        </w:rPr>
        <w:t>[</w:t>
      </w:r>
      <w:proofErr w:type="spellStart"/>
      <w:r w:rsidRPr="00E70CA3">
        <w:rPr>
          <w:rFonts w:cs="Times New Roman"/>
          <w:b/>
          <w:bCs/>
          <w:sz w:val="32"/>
          <w:szCs w:val="32"/>
          <w:lang w:val="en-GB"/>
        </w:rPr>
        <w:t>NGEnvironment</w:t>
      </w:r>
      <w:proofErr w:type="spellEnd"/>
      <w:r w:rsidRPr="00E70CA3">
        <w:rPr>
          <w:rFonts w:cs="Times New Roman"/>
          <w:b/>
          <w:bCs/>
          <w:sz w:val="32"/>
          <w:szCs w:val="32"/>
          <w:lang w:val="en-GB"/>
        </w:rPr>
        <w:t>]</w:t>
      </w:r>
    </w:p>
    <w:p w14:paraId="0F6D849C" w14:textId="77777777" w:rsidR="00CD2C73" w:rsidRPr="00E70CA3" w:rsidRDefault="00CD2C73" w:rsidP="00CD2C73">
      <w:pPr>
        <w:pStyle w:val="Standard"/>
        <w:spacing w:line="200" w:lineRule="atLeast"/>
        <w:jc w:val="center"/>
        <w:rPr>
          <w:rFonts w:cs="Times New Roman"/>
          <w:color w:val="002060"/>
          <w:sz w:val="32"/>
          <w:szCs w:val="32"/>
          <w:lang w:val="en-GB"/>
        </w:rPr>
      </w:pPr>
    </w:p>
    <w:p w14:paraId="778506A5" w14:textId="77777777" w:rsidR="00CD2C73" w:rsidRPr="00E70CA3" w:rsidRDefault="00CD2C73" w:rsidP="00CD2C73">
      <w:pPr>
        <w:jc w:val="center"/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</w:pPr>
      <w:r w:rsidRPr="00E70CA3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01.09.2018 a 31.08.2021</w:t>
      </w:r>
    </w:p>
    <w:p w14:paraId="3A70BEB2" w14:textId="7F792450" w:rsidR="00CD2C73" w:rsidRPr="00E70CA3" w:rsidRDefault="00CD2C73" w:rsidP="00CD2C73">
      <w:pPr>
        <w:jc w:val="center"/>
        <w:rPr>
          <w:lang w:val="en-GB"/>
        </w:rPr>
      </w:pPr>
    </w:p>
    <w:tbl>
      <w:tblPr>
        <w:tblStyle w:val="TabelacomGrelha"/>
        <w:tblW w:w="9632" w:type="dxa"/>
        <w:tblLook w:val="04A0" w:firstRow="1" w:lastRow="0" w:firstColumn="1" w:lastColumn="0" w:noHBand="0" w:noVBand="1"/>
      </w:tblPr>
      <w:tblGrid>
        <w:gridCol w:w="5022"/>
        <w:gridCol w:w="279"/>
        <w:gridCol w:w="4331"/>
      </w:tblGrid>
      <w:tr w:rsidR="00E70CA3" w:rsidRPr="00E70CA3" w14:paraId="0D497462" w14:textId="77777777" w:rsidTr="00964E7E">
        <w:trPr>
          <w:trHeight w:val="6837"/>
        </w:trPr>
        <w:tc>
          <w:tcPr>
            <w:tcW w:w="5022" w:type="dxa"/>
            <w:shd w:val="clear" w:color="auto" w:fill="C5E0B3" w:themeFill="accent6" w:themeFillTint="66"/>
          </w:tcPr>
          <w:p w14:paraId="3F70B0AD" w14:textId="77777777" w:rsidR="00E70CA3" w:rsidRPr="00964E7E" w:rsidRDefault="00E70CA3" w:rsidP="00E70CA3">
            <w:pPr>
              <w:pStyle w:val="Standard"/>
              <w:jc w:val="both"/>
              <w:rPr>
                <w:rFonts w:cs="Times New Roman"/>
                <w:color w:val="000000"/>
                <w:lang w:val="pt-PT"/>
              </w:rPr>
            </w:pPr>
            <w:r w:rsidRPr="00964E7E">
              <w:rPr>
                <w:rFonts w:cs="Times New Roman"/>
                <w:color w:val="000000"/>
                <w:lang w:val="pt-PT"/>
              </w:rPr>
              <w:t xml:space="preserve">As </w:t>
            </w:r>
            <w:proofErr w:type="spellStart"/>
            <w:r w:rsidRPr="00964E7E">
              <w:rPr>
                <w:rFonts w:cs="Times New Roman"/>
                <w:color w:val="000000"/>
                <w:lang w:val="pt-PT"/>
              </w:rPr>
              <w:t>ONG's</w:t>
            </w:r>
            <w:proofErr w:type="spellEnd"/>
            <w:r w:rsidRPr="00964E7E">
              <w:rPr>
                <w:rFonts w:cs="Times New Roman"/>
                <w:color w:val="000000"/>
                <w:lang w:val="pt-PT"/>
              </w:rPr>
              <w:t xml:space="preserve"> desempenham um papel crucial no bem-estar da humanidade e a sua relevância como promotoras de mudanças positivas no mundo é inegável.</w:t>
            </w:r>
          </w:p>
          <w:p w14:paraId="6136A2D4" w14:textId="77777777" w:rsidR="00E70CA3" w:rsidRPr="00964E7E" w:rsidRDefault="00E70CA3" w:rsidP="00E70CA3">
            <w:pPr>
              <w:pStyle w:val="Standard"/>
              <w:jc w:val="both"/>
              <w:rPr>
                <w:rFonts w:cs="Times New Roman"/>
                <w:color w:val="000000"/>
                <w:lang w:val="pt-PT"/>
              </w:rPr>
            </w:pPr>
          </w:p>
          <w:p w14:paraId="081191E2" w14:textId="0A937939" w:rsidR="00E70CA3" w:rsidRPr="00964E7E" w:rsidRDefault="00E70CA3" w:rsidP="00E70CA3">
            <w:pPr>
              <w:pStyle w:val="Standard"/>
              <w:jc w:val="both"/>
              <w:rPr>
                <w:rFonts w:cs="Times New Roman"/>
                <w:color w:val="000000"/>
                <w:lang w:val="pt-PT"/>
              </w:rPr>
            </w:pPr>
            <w:r w:rsidRPr="00964E7E">
              <w:rPr>
                <w:rFonts w:cs="Times New Roman"/>
                <w:color w:val="000000"/>
                <w:lang w:val="pt-PT"/>
              </w:rPr>
              <w:t>No entanto, iniciar uma ONG é geralmente um processo moroso e demorado que suscita muitas dúvidas e incertezas.</w:t>
            </w:r>
          </w:p>
          <w:p w14:paraId="2516500A" w14:textId="77777777" w:rsidR="00E70CA3" w:rsidRPr="00964E7E" w:rsidRDefault="00E70CA3" w:rsidP="00E70CA3">
            <w:pPr>
              <w:pStyle w:val="Standard"/>
              <w:jc w:val="both"/>
              <w:rPr>
                <w:rFonts w:cs="Times New Roman"/>
                <w:color w:val="000000"/>
                <w:lang w:val="pt-PT"/>
              </w:rPr>
            </w:pPr>
          </w:p>
          <w:p w14:paraId="6409474D" w14:textId="569E48B0" w:rsidR="00E70CA3" w:rsidRPr="00964E7E" w:rsidRDefault="00E70CA3" w:rsidP="00E70CA3">
            <w:pPr>
              <w:pStyle w:val="Standard"/>
              <w:jc w:val="both"/>
              <w:rPr>
                <w:rFonts w:cs="Times New Roman"/>
                <w:color w:val="000000"/>
                <w:lang w:val="pt-PT"/>
              </w:rPr>
            </w:pPr>
            <w:r w:rsidRPr="00964E7E">
              <w:rPr>
                <w:rFonts w:cs="Times New Roman"/>
                <w:color w:val="000000"/>
                <w:lang w:val="pt-PT"/>
              </w:rPr>
              <w:t xml:space="preserve">Acreditamos que as dificuldades do processo de criação de uma ONG podem ser minimizadas seguindo uma série consistente de passos e procurando aconselhamento. É aqui que entra o Projeto </w:t>
            </w:r>
            <w:proofErr w:type="spellStart"/>
            <w:r w:rsidRPr="00964E7E">
              <w:rPr>
                <w:rFonts w:cs="Times New Roman"/>
                <w:color w:val="000000"/>
                <w:lang w:val="pt-PT"/>
              </w:rPr>
              <w:t>NGEnvironment</w:t>
            </w:r>
            <w:proofErr w:type="spellEnd"/>
            <w:r w:rsidRPr="00964E7E">
              <w:rPr>
                <w:rFonts w:cs="Times New Roman"/>
                <w:color w:val="000000"/>
                <w:lang w:val="pt-PT"/>
              </w:rPr>
              <w:t>.</w:t>
            </w:r>
          </w:p>
          <w:p w14:paraId="5301539A" w14:textId="77777777" w:rsidR="00E70CA3" w:rsidRPr="00964E7E" w:rsidRDefault="00E70CA3" w:rsidP="00E70CA3">
            <w:pPr>
              <w:pStyle w:val="Standard"/>
              <w:jc w:val="both"/>
              <w:rPr>
                <w:rFonts w:cs="Times New Roman"/>
                <w:color w:val="000000"/>
                <w:lang w:val="pt-PT"/>
              </w:rPr>
            </w:pPr>
          </w:p>
          <w:p w14:paraId="0541A478" w14:textId="28EAFFB4" w:rsidR="00E70CA3" w:rsidRPr="00964E7E" w:rsidRDefault="00E70CA3" w:rsidP="00E70CA3">
            <w:pPr>
              <w:jc w:val="both"/>
              <w:rPr>
                <w:lang w:val="pt-PT"/>
              </w:rPr>
            </w:pPr>
            <w:proofErr w:type="spellStart"/>
            <w:r w:rsidRPr="00964E7E">
              <w:rPr>
                <w:lang w:val="pt-PT"/>
              </w:rPr>
              <w:t>NGEnvironment</w:t>
            </w:r>
            <w:proofErr w:type="spellEnd"/>
            <w:r w:rsidRPr="00964E7E">
              <w:rPr>
                <w:lang w:val="pt-PT"/>
              </w:rPr>
              <w:t xml:space="preserve"> procura promover a cidadania </w:t>
            </w:r>
            <w:proofErr w:type="spellStart"/>
            <w:r w:rsidRPr="00964E7E">
              <w:rPr>
                <w:lang w:val="pt-PT"/>
              </w:rPr>
              <w:t>activa</w:t>
            </w:r>
            <w:proofErr w:type="spellEnd"/>
            <w:r w:rsidRPr="00964E7E">
              <w:rPr>
                <w:lang w:val="pt-PT"/>
              </w:rPr>
              <w:t xml:space="preserve"> e a sustentabilidade entre os adultos na Europa. Os parceiros do </w:t>
            </w:r>
            <w:proofErr w:type="spellStart"/>
            <w:r w:rsidRPr="00964E7E">
              <w:rPr>
                <w:lang w:val="pt-PT"/>
              </w:rPr>
              <w:t>projecto</w:t>
            </w:r>
            <w:proofErr w:type="spellEnd"/>
            <w:r w:rsidRPr="00964E7E">
              <w:rPr>
                <w:lang w:val="pt-PT"/>
              </w:rPr>
              <w:t xml:space="preserve"> irão criar uma multiplicidade de ferramentas para formar potenciais e </w:t>
            </w:r>
            <w:proofErr w:type="spellStart"/>
            <w:r w:rsidRPr="00964E7E">
              <w:rPr>
                <w:lang w:val="pt-PT"/>
              </w:rPr>
              <w:t>actuais</w:t>
            </w:r>
            <w:proofErr w:type="spellEnd"/>
            <w:r w:rsidRPr="00964E7E">
              <w:rPr>
                <w:lang w:val="pt-PT"/>
              </w:rPr>
              <w:t xml:space="preserve"> líderes de ONG. Os beneficiários terão a oportunidade de melhorar as suas aptidões e competências básicas de liderança, cidadania e gestão de ONG, tendo também a oportunidade de apoiar ações verdes e sociais. </w:t>
            </w:r>
          </w:p>
          <w:p w14:paraId="5A606392" w14:textId="77777777" w:rsidR="00703F96" w:rsidRPr="00964E7E" w:rsidRDefault="00703F96" w:rsidP="00E70CA3">
            <w:pPr>
              <w:jc w:val="both"/>
              <w:rPr>
                <w:lang w:val="pt-PT"/>
              </w:rPr>
            </w:pPr>
          </w:p>
          <w:p w14:paraId="02C59A6D" w14:textId="692B3450" w:rsidR="00E70CA3" w:rsidRPr="00964E7E" w:rsidRDefault="00E70CA3" w:rsidP="00E70CA3">
            <w:pPr>
              <w:jc w:val="center"/>
              <w:rPr>
                <w:b/>
                <w:bCs/>
                <w:i/>
                <w:iCs/>
                <w:lang w:val="pt-PT"/>
              </w:rPr>
            </w:pPr>
            <w:r w:rsidRPr="00964E7E">
              <w:rPr>
                <w:b/>
                <w:bCs/>
                <w:i/>
                <w:iCs/>
                <w:lang w:val="pt-PT"/>
              </w:rPr>
              <w:t>Seja um dos beneficiários</w:t>
            </w:r>
            <w:r w:rsidR="001F50CA" w:rsidRPr="00964E7E">
              <w:rPr>
                <w:b/>
                <w:bCs/>
                <w:i/>
                <w:iCs/>
                <w:lang w:val="pt-PT"/>
              </w:rPr>
              <w:t xml:space="preserve"> do </w:t>
            </w:r>
            <w:proofErr w:type="spellStart"/>
            <w:r w:rsidR="001F50CA" w:rsidRPr="00964E7E">
              <w:rPr>
                <w:b/>
                <w:bCs/>
                <w:i/>
                <w:iCs/>
                <w:lang w:val="pt-PT"/>
              </w:rPr>
              <w:t>NGEnvironment</w:t>
            </w:r>
            <w:proofErr w:type="spellEnd"/>
            <w:r w:rsidRPr="00964E7E">
              <w:rPr>
                <w:b/>
                <w:bCs/>
                <w:i/>
                <w:iCs/>
                <w:lang w:val="pt-PT"/>
              </w:rPr>
              <w:t>!</w:t>
            </w:r>
          </w:p>
        </w:tc>
        <w:tc>
          <w:tcPr>
            <w:tcW w:w="279" w:type="dxa"/>
            <w:vMerge w:val="restart"/>
            <w:shd w:val="clear" w:color="auto" w:fill="2F5496" w:themeFill="accent1" w:themeFillShade="BF"/>
          </w:tcPr>
          <w:p w14:paraId="71C20BDB" w14:textId="35368C18" w:rsidR="00E70CA3" w:rsidRPr="00964E7E" w:rsidRDefault="00E70CA3" w:rsidP="00E70CA3">
            <w:pPr>
              <w:rPr>
                <w:lang w:val="pt-PT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14:paraId="666F8B97" w14:textId="3ED8C74F" w:rsidR="00E70CA3" w:rsidRPr="00964E7E" w:rsidRDefault="0060759B" w:rsidP="00964E7E">
            <w:pPr>
              <w:jc w:val="center"/>
              <w:rPr>
                <w:lang w:val="pt-PT"/>
              </w:rPr>
            </w:pPr>
            <w:proofErr w:type="spellStart"/>
            <w:r w:rsidRPr="00964E7E">
              <w:rPr>
                <w:lang w:val="pt-PT"/>
              </w:rPr>
              <w:t>NGEnvironment</w:t>
            </w:r>
            <w:proofErr w:type="spellEnd"/>
            <w:r w:rsidRPr="00964E7E">
              <w:rPr>
                <w:lang w:val="pt-PT"/>
              </w:rPr>
              <w:t>:</w:t>
            </w:r>
          </w:p>
          <w:p w14:paraId="5254B89D" w14:textId="77777777" w:rsidR="0060759B" w:rsidRPr="00964E7E" w:rsidRDefault="0060759B" w:rsidP="00964E7E">
            <w:pPr>
              <w:jc w:val="center"/>
              <w:rPr>
                <w:lang w:val="pt-PT"/>
              </w:rPr>
            </w:pPr>
          </w:p>
          <w:p w14:paraId="3D78A841" w14:textId="4DDE0387" w:rsidR="0060759B" w:rsidRPr="00964E7E" w:rsidRDefault="0060759B" w:rsidP="00964E7E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pt-P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 xml:space="preserve"> Dá-te poder!</w:t>
            </w:r>
          </w:p>
          <w:p w14:paraId="68E34497" w14:textId="27B42F3B" w:rsidR="0060759B" w:rsidRPr="00964E7E" w:rsidRDefault="0060759B" w:rsidP="00964E7E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pt-P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 xml:space="preserve"> Treina-te!</w:t>
            </w:r>
          </w:p>
          <w:p w14:paraId="4933F676" w14:textId="7D60987D" w:rsidR="0060759B" w:rsidRPr="00964E7E" w:rsidRDefault="0060759B" w:rsidP="00964E7E">
            <w:pPr>
              <w:jc w:val="center"/>
              <w:rPr>
                <w:color w:val="538135" w:themeColor="accent6" w:themeShade="BF"/>
                <w:lang w:val="pt-P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 xml:space="preserve"> Apoia-te!</w:t>
            </w:r>
          </w:p>
          <w:p w14:paraId="15376E51" w14:textId="77777777" w:rsidR="0060759B" w:rsidRPr="00964E7E" w:rsidRDefault="0060759B" w:rsidP="00964E7E">
            <w:pPr>
              <w:jc w:val="center"/>
              <w:rPr>
                <w:lang w:val="pt-PT"/>
              </w:rPr>
            </w:pPr>
          </w:p>
          <w:p w14:paraId="34C86441" w14:textId="15FFE66C" w:rsidR="0060759B" w:rsidRPr="00964E7E" w:rsidRDefault="0060759B" w:rsidP="00964E7E">
            <w:pPr>
              <w:jc w:val="center"/>
              <w:rPr>
                <w:lang w:val="pt-PT"/>
              </w:rPr>
            </w:pPr>
            <w:r w:rsidRPr="00964E7E">
              <w:rPr>
                <w:lang w:val="pt-PT"/>
              </w:rPr>
              <w:t>O projeto oferece dois Pacotes de Treinamento, um para mentor</w:t>
            </w:r>
            <w:bookmarkStart w:id="0" w:name="_GoBack"/>
            <w:bookmarkEnd w:id="0"/>
            <w:r w:rsidRPr="00964E7E">
              <w:rPr>
                <w:lang w:val="pt-PT"/>
              </w:rPr>
              <w:t xml:space="preserve">es de </w:t>
            </w:r>
            <w:proofErr w:type="spellStart"/>
            <w:r w:rsidRPr="00964E7E">
              <w:rPr>
                <w:lang w:val="pt-PT"/>
              </w:rPr>
              <w:t>ONGs</w:t>
            </w:r>
            <w:proofErr w:type="spellEnd"/>
            <w:r w:rsidRPr="00964E7E">
              <w:rPr>
                <w:lang w:val="pt-PT"/>
              </w:rPr>
              <w:t xml:space="preserve"> e outro para novos líderes de </w:t>
            </w:r>
            <w:proofErr w:type="spellStart"/>
            <w:r w:rsidRPr="00964E7E">
              <w:rPr>
                <w:lang w:val="pt-PT"/>
              </w:rPr>
              <w:t>ONGs</w:t>
            </w:r>
            <w:proofErr w:type="spellEnd"/>
            <w:r w:rsidRPr="00964E7E">
              <w:rPr>
                <w:lang w:val="pt-PT"/>
              </w:rPr>
              <w:t>.</w:t>
            </w:r>
          </w:p>
          <w:p w14:paraId="498F2D45" w14:textId="77777777" w:rsidR="0060759B" w:rsidRPr="00964E7E" w:rsidRDefault="0060759B" w:rsidP="00964E7E">
            <w:pPr>
              <w:jc w:val="center"/>
              <w:rPr>
                <w:lang w:val="pt-PT"/>
              </w:rPr>
            </w:pPr>
          </w:p>
          <w:p w14:paraId="06BAE397" w14:textId="04B9F802" w:rsidR="0060759B" w:rsidRPr="00964E7E" w:rsidRDefault="0060759B" w:rsidP="00964E7E">
            <w:pPr>
              <w:jc w:val="center"/>
              <w:rPr>
                <w:lang w:val="pt-PT"/>
              </w:rPr>
            </w:pPr>
            <w:r w:rsidRPr="00964E7E">
              <w:rPr>
                <w:rFonts w:hint="eastAsia"/>
                <w:lang w:val="pt-PT"/>
              </w:rPr>
              <w:t xml:space="preserve">Uma plataforma e um </w:t>
            </w:r>
            <w:proofErr w:type="spellStart"/>
            <w:r w:rsidRPr="00964E7E">
              <w:rPr>
                <w:rFonts w:hint="eastAsia"/>
                <w:lang w:val="pt-PT"/>
              </w:rPr>
              <w:t>observat</w:t>
            </w:r>
            <w:proofErr w:type="spellEnd"/>
            <w:r w:rsidRPr="00964E7E">
              <w:rPr>
                <w:rFonts w:hint="eastAsia"/>
                <w:lang w:val="pt-PT"/>
              </w:rPr>
              <w:t>ó</w:t>
            </w:r>
            <w:r w:rsidRPr="00964E7E">
              <w:rPr>
                <w:rFonts w:hint="eastAsia"/>
                <w:lang w:val="pt-PT"/>
              </w:rPr>
              <w:t xml:space="preserve">rio em linha </w:t>
            </w:r>
            <w:r w:rsidR="00703F96" w:rsidRPr="00964E7E">
              <w:rPr>
                <w:lang w:val="pt-PT"/>
              </w:rPr>
              <w:t xml:space="preserve">para a formação em linha </w:t>
            </w:r>
            <w:r w:rsidRPr="00964E7E">
              <w:rPr>
                <w:lang w:val="pt-PT"/>
              </w:rPr>
              <w:t xml:space="preserve">são também colocados à disposição dos nossos beneficiários: </w:t>
            </w:r>
            <w:r w:rsidRPr="00964E7E">
              <w:rPr>
                <w:rFonts w:hint="eastAsia"/>
                <w:lang w:val="pt-PT"/>
              </w:rPr>
              <w:t xml:space="preserve">um </w:t>
            </w:r>
            <w:proofErr w:type="spellStart"/>
            <w:r w:rsidRPr="00964E7E">
              <w:rPr>
                <w:rFonts w:hint="eastAsia"/>
                <w:lang w:val="pt-PT"/>
              </w:rPr>
              <w:t>reposit</w:t>
            </w:r>
            <w:proofErr w:type="spellEnd"/>
            <w:r w:rsidRPr="00964E7E">
              <w:rPr>
                <w:rFonts w:hint="eastAsia"/>
                <w:lang w:val="pt-PT"/>
              </w:rPr>
              <w:t>ó</w:t>
            </w:r>
            <w:r w:rsidRPr="00964E7E">
              <w:rPr>
                <w:rFonts w:hint="eastAsia"/>
                <w:lang w:val="pt-PT"/>
              </w:rPr>
              <w:t xml:space="preserve">rio de resultados, boas </w:t>
            </w:r>
            <w:proofErr w:type="spellStart"/>
            <w:r w:rsidRPr="00964E7E">
              <w:rPr>
                <w:rFonts w:hint="eastAsia"/>
                <w:lang w:val="pt-PT"/>
              </w:rPr>
              <w:t>pr</w:t>
            </w:r>
            <w:proofErr w:type="spellEnd"/>
            <w:r w:rsidRPr="00964E7E">
              <w:rPr>
                <w:rFonts w:hint="eastAsia"/>
                <w:lang w:val="pt-PT"/>
              </w:rPr>
              <w:t>á</w:t>
            </w:r>
            <w:r w:rsidRPr="00964E7E">
              <w:rPr>
                <w:rFonts w:hint="eastAsia"/>
                <w:lang w:val="pt-PT"/>
              </w:rPr>
              <w:t>ticas e modelos a seguir.</w:t>
            </w:r>
          </w:p>
          <w:p w14:paraId="6E95A179" w14:textId="77777777" w:rsidR="0060759B" w:rsidRPr="00964E7E" w:rsidRDefault="0060759B" w:rsidP="00964E7E">
            <w:pPr>
              <w:jc w:val="center"/>
              <w:rPr>
                <w:lang w:val="pt-PT"/>
              </w:rPr>
            </w:pPr>
          </w:p>
          <w:p w14:paraId="42BFC7A6" w14:textId="6D6C1E1F" w:rsidR="0060759B" w:rsidRPr="00964E7E" w:rsidRDefault="0060759B" w:rsidP="00964E7E">
            <w:pPr>
              <w:jc w:val="center"/>
              <w:rPr>
                <w:lang w:val="pt-PT"/>
              </w:rPr>
            </w:pPr>
            <w:r w:rsidRPr="00964E7E">
              <w:rPr>
                <w:lang w:val="pt-PT"/>
              </w:rPr>
              <w:t>Nossos</w:t>
            </w:r>
            <w:r w:rsidRPr="00964E7E">
              <w:rPr>
                <w:rFonts w:hint="eastAsia"/>
                <w:lang w:val="pt-PT"/>
              </w:rPr>
              <w:t xml:space="preserve"> v</w:t>
            </w:r>
            <w:r w:rsidRPr="00964E7E">
              <w:rPr>
                <w:rFonts w:hint="eastAsia"/>
                <w:lang w:val="pt-PT"/>
              </w:rPr>
              <w:t>í</w:t>
            </w:r>
            <w:proofErr w:type="spellStart"/>
            <w:r w:rsidRPr="00964E7E">
              <w:rPr>
                <w:rFonts w:hint="eastAsia"/>
                <w:lang w:val="pt-PT"/>
              </w:rPr>
              <w:t>deos</w:t>
            </w:r>
            <w:proofErr w:type="spellEnd"/>
            <w:r w:rsidRPr="00964E7E">
              <w:rPr>
                <w:rFonts w:hint="eastAsia"/>
                <w:lang w:val="pt-PT"/>
              </w:rPr>
              <w:t xml:space="preserve"> instrutivos </w:t>
            </w:r>
            <w:r w:rsidRPr="00964E7E">
              <w:rPr>
                <w:lang w:val="pt-PT"/>
              </w:rPr>
              <w:t>- mostrando</w:t>
            </w:r>
            <w:r w:rsidRPr="00964E7E">
              <w:rPr>
                <w:rFonts w:hint="eastAsia"/>
                <w:lang w:val="pt-PT"/>
              </w:rPr>
              <w:t xml:space="preserve"> as melhores </w:t>
            </w:r>
            <w:proofErr w:type="spellStart"/>
            <w:r w:rsidRPr="00964E7E">
              <w:rPr>
                <w:rFonts w:hint="eastAsia"/>
                <w:lang w:val="pt-PT"/>
              </w:rPr>
              <w:t>pr</w:t>
            </w:r>
            <w:proofErr w:type="spellEnd"/>
            <w:r w:rsidRPr="00964E7E">
              <w:rPr>
                <w:rFonts w:hint="eastAsia"/>
                <w:lang w:val="pt-PT"/>
              </w:rPr>
              <w:t>á</w:t>
            </w:r>
            <w:r w:rsidRPr="00964E7E">
              <w:rPr>
                <w:rFonts w:hint="eastAsia"/>
                <w:lang w:val="pt-PT"/>
              </w:rPr>
              <w:t xml:space="preserve">ticas das </w:t>
            </w:r>
            <w:proofErr w:type="spellStart"/>
            <w:r w:rsidRPr="00964E7E">
              <w:rPr>
                <w:rFonts w:hint="eastAsia"/>
                <w:lang w:val="pt-PT"/>
              </w:rPr>
              <w:t>ONGs</w:t>
            </w:r>
            <w:proofErr w:type="spellEnd"/>
            <w:r w:rsidRPr="00964E7E">
              <w:rPr>
                <w:lang w:val="pt-PT"/>
              </w:rPr>
              <w:t xml:space="preserve"> - motivam e aumentam a </w:t>
            </w:r>
            <w:r w:rsidRPr="00964E7E">
              <w:rPr>
                <w:rFonts w:hint="eastAsia"/>
                <w:lang w:val="pt-PT"/>
              </w:rPr>
              <w:t>participação</w:t>
            </w:r>
            <w:r w:rsidR="00703F96" w:rsidRPr="00964E7E">
              <w:rPr>
                <w:lang w:val="pt-PT"/>
              </w:rPr>
              <w:t xml:space="preserve"> dos interessados</w:t>
            </w:r>
            <w:r w:rsidRPr="00964E7E">
              <w:rPr>
                <w:rFonts w:hint="eastAsia"/>
                <w:lang w:val="pt-PT"/>
              </w:rPr>
              <w:t>.</w:t>
            </w:r>
          </w:p>
          <w:p w14:paraId="4F75216D" w14:textId="5B901FEC" w:rsidR="001F50CA" w:rsidRPr="00964E7E" w:rsidRDefault="001F50CA" w:rsidP="00964E7E">
            <w:pPr>
              <w:jc w:val="center"/>
              <w:rPr>
                <w:lang w:val="pt-PT"/>
              </w:rPr>
            </w:pPr>
          </w:p>
          <w:p w14:paraId="3C4DBC9C" w14:textId="70B47B22" w:rsidR="0060759B" w:rsidRPr="00964E7E" w:rsidRDefault="001F50CA" w:rsidP="00964E7E">
            <w:pPr>
              <w:jc w:val="center"/>
              <w:rPr>
                <w:b/>
                <w:bCs/>
                <w:i/>
                <w:iCs/>
                <w:lang w:val="pt-PT"/>
              </w:rPr>
            </w:pPr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 xml:space="preserve">Explore as ferramentas do </w:t>
            </w:r>
            <w:proofErr w:type="spellStart"/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>NGEnvironment</w:t>
            </w:r>
            <w:proofErr w:type="spellEnd"/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 xml:space="preserve">, treine-se e melhore suas habilidades e competências em liderança, cidadania e gestão de </w:t>
            </w:r>
            <w:proofErr w:type="spellStart"/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>ONGs</w:t>
            </w:r>
            <w:proofErr w:type="spellEnd"/>
            <w:r w:rsidRPr="00964E7E">
              <w:rPr>
                <w:b/>
                <w:bCs/>
                <w:i/>
                <w:iCs/>
                <w:color w:val="538135" w:themeColor="accent6" w:themeShade="BF"/>
                <w:lang w:val="pt-PT"/>
              </w:rPr>
              <w:t>!</w:t>
            </w:r>
          </w:p>
        </w:tc>
      </w:tr>
      <w:tr w:rsidR="00E70CA3" w:rsidRPr="00E70CA3" w14:paraId="244E3D5A" w14:textId="77777777" w:rsidTr="00964E7E">
        <w:trPr>
          <w:trHeight w:val="948"/>
        </w:trPr>
        <w:tc>
          <w:tcPr>
            <w:tcW w:w="5022" w:type="dxa"/>
            <w:shd w:val="clear" w:color="auto" w:fill="D9D9D9" w:themeFill="background1" w:themeFillShade="D9"/>
            <w:vAlign w:val="center"/>
          </w:tcPr>
          <w:p w14:paraId="2C0069B3" w14:textId="552DE75F" w:rsidR="00E70CA3" w:rsidRPr="00964E7E" w:rsidRDefault="00E70CA3" w:rsidP="00964E7E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pt-PT"/>
              </w:rPr>
            </w:pPr>
            <w:r w:rsidRPr="00964E7E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pt-PT"/>
              </w:rPr>
              <w:t xml:space="preserve">Para mais informações, por favor visite </w:t>
            </w:r>
            <w:r w:rsidR="00A17499" w:rsidRPr="00964E7E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pt-PT"/>
              </w:rPr>
              <w:t>o nosso site</w:t>
            </w:r>
            <w:r w:rsidRPr="00964E7E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pt-PT"/>
              </w:rPr>
              <w:t>:</w:t>
            </w:r>
          </w:p>
          <w:p w14:paraId="5602808F" w14:textId="096F0FB3" w:rsidR="00E70CA3" w:rsidRPr="00964E7E" w:rsidRDefault="00673417" w:rsidP="00964E7E">
            <w:pPr>
              <w:spacing w:line="252" w:lineRule="auto"/>
              <w:jc w:val="center"/>
              <w:rPr>
                <w:rFonts w:eastAsia="Calibri" w:cs="Times New Roman"/>
                <w:sz w:val="20"/>
                <w:szCs w:val="20"/>
                <w:lang w:val="fr-FR"/>
              </w:rPr>
            </w:pPr>
            <w:hyperlink r:id="rId7" w:history="1">
              <w:r w:rsidR="00A17499" w:rsidRPr="00A17499">
                <w:rPr>
                  <w:rStyle w:val="Hiperligao"/>
                  <w:rFonts w:eastAsia="Calibri" w:cs="Times New Roman"/>
                  <w:sz w:val="20"/>
                  <w:szCs w:val="20"/>
                  <w:lang w:val="fr-FR"/>
                </w:rPr>
                <w:t>www.ngenvironment-project.eu</w:t>
              </w:r>
            </w:hyperlink>
          </w:p>
        </w:tc>
        <w:tc>
          <w:tcPr>
            <w:tcW w:w="279" w:type="dxa"/>
            <w:vMerge/>
            <w:shd w:val="clear" w:color="auto" w:fill="2F5496" w:themeFill="accent1" w:themeFillShade="BF"/>
          </w:tcPr>
          <w:p w14:paraId="390AC731" w14:textId="77777777" w:rsidR="00E70CA3" w:rsidRPr="00A17499" w:rsidRDefault="00E70CA3" w:rsidP="001F50CA">
            <w:pPr>
              <w:jc w:val="center"/>
              <w:rPr>
                <w:lang w:val="en-GB"/>
              </w:rPr>
            </w:pPr>
          </w:p>
        </w:tc>
        <w:tc>
          <w:tcPr>
            <w:tcW w:w="4329" w:type="dxa"/>
            <w:shd w:val="clear" w:color="auto" w:fill="C5E0B3" w:themeFill="accent6" w:themeFillTint="66"/>
            <w:vAlign w:val="center"/>
          </w:tcPr>
          <w:p w14:paraId="6DC31642" w14:textId="664448EF" w:rsidR="00A17499" w:rsidRPr="00964E7E" w:rsidRDefault="00A17499" w:rsidP="00964E7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964E7E">
              <w:rPr>
                <w:b/>
                <w:bCs/>
                <w:i/>
                <w:iCs/>
                <w:sz w:val="20"/>
                <w:szCs w:val="20"/>
                <w:lang w:val="pt-PT"/>
              </w:rPr>
              <w:t>Junte-se a nós no Facebook e Twitter:</w:t>
            </w:r>
          </w:p>
          <w:p w14:paraId="37A1C60E" w14:textId="4F276481" w:rsidR="00A17499" w:rsidRPr="00964E7E" w:rsidRDefault="00673417" w:rsidP="00964E7E">
            <w:pPr>
              <w:jc w:val="center"/>
              <w:rPr>
                <w:rStyle w:val="Hiperligao"/>
                <w:rFonts w:cs="Times New Roman"/>
                <w:sz w:val="20"/>
                <w:szCs w:val="20"/>
                <w:lang w:val="pt-PT"/>
              </w:rPr>
            </w:pPr>
            <w:hyperlink r:id="rId8" w:history="1">
              <w:r w:rsidR="00A17499" w:rsidRPr="00964E7E">
                <w:rPr>
                  <w:rStyle w:val="Hiperligao"/>
                  <w:rFonts w:cs="Times New Roman"/>
                  <w:sz w:val="20"/>
                  <w:szCs w:val="20"/>
                  <w:lang w:val="pt-PT"/>
                </w:rPr>
                <w:t>https://www.facebook.com/pg/ngenvironment</w:t>
              </w:r>
            </w:hyperlink>
          </w:p>
          <w:p w14:paraId="6D886316" w14:textId="7E40F2CF" w:rsidR="009611D9" w:rsidRPr="009611D9" w:rsidRDefault="00673417" w:rsidP="00964E7E">
            <w:pPr>
              <w:jc w:val="center"/>
              <w:rPr>
                <w:sz w:val="20"/>
                <w:szCs w:val="20"/>
                <w:lang w:val="en-GB"/>
              </w:rPr>
            </w:pPr>
            <w:hyperlink r:id="rId9" w:history="1">
              <w:r w:rsidR="009611D9" w:rsidRPr="009611D9">
                <w:rPr>
                  <w:rStyle w:val="Hiperligao"/>
                  <w:sz w:val="20"/>
                  <w:szCs w:val="20"/>
                  <w:lang w:val="en-GB"/>
                </w:rPr>
                <w:t>https://twitter.com/NGEnvironment1</w:t>
              </w:r>
            </w:hyperlink>
          </w:p>
        </w:tc>
      </w:tr>
      <w:tr w:rsidR="00E70CA3" w:rsidRPr="00E70CA3" w14:paraId="6ECCF9F0" w14:textId="77777777" w:rsidTr="00964E7E">
        <w:trPr>
          <w:trHeight w:val="19"/>
        </w:trPr>
        <w:tc>
          <w:tcPr>
            <w:tcW w:w="9632" w:type="dxa"/>
            <w:gridSpan w:val="3"/>
          </w:tcPr>
          <w:p w14:paraId="576F95A7" w14:textId="1A2E494F" w:rsidR="00E70CA3" w:rsidRPr="00964E7E" w:rsidRDefault="00E70CA3" w:rsidP="00E70CA3">
            <w:pPr>
              <w:jc w:val="center"/>
              <w:rPr>
                <w:lang w:val="pt-PT"/>
              </w:rPr>
            </w:pPr>
            <w:r w:rsidRPr="00964E7E">
              <w:rPr>
                <w:rFonts w:cs="Times New Roman"/>
                <w:b/>
                <w:bCs/>
                <w:color w:val="538135" w:themeColor="accent6" w:themeShade="BF"/>
                <w:lang w:val="pt-PT"/>
              </w:rPr>
              <w:t xml:space="preserve">A parceria </w:t>
            </w:r>
            <w:proofErr w:type="spellStart"/>
            <w:r w:rsidRPr="00964E7E">
              <w:rPr>
                <w:rFonts w:cs="Times New Roman"/>
                <w:b/>
                <w:bCs/>
                <w:color w:val="538135" w:themeColor="accent6" w:themeShade="BF"/>
                <w:lang w:val="pt-PT"/>
              </w:rPr>
              <w:t>NGEnvironment</w:t>
            </w:r>
            <w:proofErr w:type="spellEnd"/>
            <w:r w:rsidRPr="00964E7E">
              <w:rPr>
                <w:rFonts w:cs="Times New Roman"/>
                <w:b/>
                <w:bCs/>
                <w:color w:val="538135" w:themeColor="accent6" w:themeShade="BF"/>
                <w:lang w:val="pt-PT"/>
              </w:rPr>
              <w:t xml:space="preserve"> é composta por</w:t>
            </w:r>
          </w:p>
        </w:tc>
      </w:tr>
      <w:tr w:rsidR="00E70CA3" w:rsidRPr="00E70CA3" w14:paraId="035F4975" w14:textId="77777777" w:rsidTr="00964E7E">
        <w:trPr>
          <w:trHeight w:val="1589"/>
        </w:trPr>
        <w:tc>
          <w:tcPr>
            <w:tcW w:w="5022" w:type="dxa"/>
          </w:tcPr>
          <w:p w14:paraId="14DE2617" w14:textId="77777777" w:rsidR="00E70CA3" w:rsidRPr="00964E7E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pt-PT"/>
              </w:rPr>
            </w:pPr>
            <w:r w:rsidRPr="00964E7E">
              <w:rPr>
                <w:rFonts w:eastAsia="Calibri" w:cs="Times New Roman"/>
                <w:sz w:val="20"/>
                <w:szCs w:val="20"/>
                <w:lang w:val="pt-PT"/>
              </w:rPr>
              <w:t>1. UNIVERSITAET PADERBORN (Alemanha) - coordenador</w:t>
            </w:r>
          </w:p>
          <w:p w14:paraId="2967F242" w14:textId="1C92C770" w:rsidR="00E70CA3" w:rsidRPr="00964E7E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964E7E">
              <w:rPr>
                <w:rFonts w:eastAsia="Calibri" w:cs="Times New Roman"/>
                <w:sz w:val="20"/>
                <w:szCs w:val="20"/>
                <w:lang w:val="en-GB"/>
              </w:rPr>
              <w:t xml:space="preserve">2. </w:t>
            </w:r>
            <w:r w:rsidR="00964E7E" w:rsidRPr="00964E7E">
              <w:rPr>
                <w:rFonts w:eastAsia="Calibri" w:cs="Times New Roman"/>
                <w:sz w:val="20"/>
                <w:szCs w:val="20"/>
                <w:lang w:val="en-GB"/>
              </w:rPr>
              <w:t>RIGHTCHALLENGE</w:t>
            </w:r>
            <w:r w:rsidRPr="00964E7E">
              <w:rPr>
                <w:rFonts w:eastAsia="Calibri" w:cs="Times New Roman"/>
                <w:sz w:val="20"/>
                <w:szCs w:val="20"/>
                <w:lang w:val="en-GB"/>
              </w:rPr>
              <w:t xml:space="preserve"> - ASSOCIAÇÃO (Portugal)</w:t>
            </w:r>
          </w:p>
          <w:p w14:paraId="13C5A6C5" w14:textId="66A17F7D" w:rsidR="00E70CA3" w:rsidRPr="00964E7E" w:rsidRDefault="00E70CA3" w:rsidP="00E70CA3">
            <w:pPr>
              <w:spacing w:line="252" w:lineRule="auto"/>
              <w:jc w:val="both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964E7E">
              <w:rPr>
                <w:rFonts w:eastAsia="Calibri" w:cs="Times New Roman"/>
                <w:sz w:val="20"/>
                <w:szCs w:val="20"/>
                <w:lang w:val="en-GB"/>
              </w:rPr>
              <w:t xml:space="preserve">3. </w:t>
            </w:r>
            <w:r w:rsidR="00964E7E" w:rsidRPr="00E70CA3">
              <w:rPr>
                <w:rFonts w:eastAsia="Calibri" w:cs="Times New Roman"/>
                <w:sz w:val="20"/>
                <w:szCs w:val="20"/>
                <w:lang w:val="en-GB"/>
              </w:rPr>
              <w:t xml:space="preserve">SOCIETY for ENVIRONMENTAL EDUCATION of KORINTHIA </w:t>
            </w:r>
            <w:r w:rsidRPr="00964E7E">
              <w:rPr>
                <w:rFonts w:eastAsia="Calibri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964E7E">
              <w:rPr>
                <w:rFonts w:eastAsia="Calibri" w:cs="Times New Roman"/>
                <w:sz w:val="20"/>
                <w:szCs w:val="20"/>
                <w:lang w:val="en-GB"/>
              </w:rPr>
              <w:t>Korinthia</w:t>
            </w:r>
            <w:proofErr w:type="spellEnd"/>
            <w:r w:rsidRPr="00964E7E">
              <w:rPr>
                <w:rFonts w:eastAsia="Calibri" w:cs="Times New Roman"/>
                <w:sz w:val="20"/>
                <w:szCs w:val="20"/>
                <w:lang w:val="en-GB"/>
              </w:rPr>
              <w:t>)</w:t>
            </w:r>
          </w:p>
          <w:p w14:paraId="6E2447DD" w14:textId="77777777" w:rsidR="00E70CA3" w:rsidRPr="00964E7E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pt-PT"/>
              </w:rPr>
            </w:pPr>
            <w:r w:rsidRPr="00964E7E">
              <w:rPr>
                <w:rFonts w:eastAsia="Calibri" w:cs="Times New Roman"/>
                <w:sz w:val="20"/>
                <w:szCs w:val="20"/>
                <w:lang w:val="pt-PT"/>
              </w:rPr>
              <w:t>4. ACROSSLIMITS LTD (Malta)</w:t>
            </w:r>
          </w:p>
          <w:p w14:paraId="05A9F266" w14:textId="6D4CDADB" w:rsidR="00E70CA3" w:rsidRPr="00964E7E" w:rsidRDefault="00E70CA3" w:rsidP="00964E7E">
            <w:pPr>
              <w:pStyle w:val="Standard"/>
              <w:spacing w:line="200" w:lineRule="atLeast"/>
              <w:rPr>
                <w:lang w:val="pt-PT"/>
              </w:rPr>
            </w:pPr>
            <w:r w:rsidRPr="00964E7E">
              <w:rPr>
                <w:rFonts w:cs="Times New Roman"/>
                <w:sz w:val="20"/>
                <w:szCs w:val="20"/>
                <w:lang w:val="pt-PT"/>
              </w:rPr>
              <w:t xml:space="preserve">5. </w:t>
            </w:r>
            <w:r w:rsidR="00964E7E" w:rsidRPr="00E70CA3">
              <w:rPr>
                <w:rFonts w:cs="Times New Roman"/>
                <w:sz w:val="20"/>
                <w:szCs w:val="20"/>
                <w:lang w:val="en-GB"/>
              </w:rPr>
              <w:t>FUTURE IN PERSPECTIVE LIMITED</w:t>
            </w:r>
            <w:r w:rsidR="00964E7E" w:rsidRPr="00964E7E">
              <w:rPr>
                <w:rFonts w:cs="Times New Roman"/>
                <w:sz w:val="20"/>
                <w:szCs w:val="20"/>
                <w:lang w:val="pt-PT"/>
              </w:rPr>
              <w:t xml:space="preserve"> </w:t>
            </w:r>
            <w:r w:rsidRPr="00964E7E">
              <w:rPr>
                <w:rFonts w:cs="Times New Roman"/>
                <w:sz w:val="20"/>
                <w:szCs w:val="20"/>
                <w:lang w:val="pt-PT"/>
              </w:rPr>
              <w:t>(Irlanda)</w:t>
            </w:r>
          </w:p>
        </w:tc>
        <w:tc>
          <w:tcPr>
            <w:tcW w:w="279" w:type="dxa"/>
            <w:shd w:val="clear" w:color="auto" w:fill="2F5496" w:themeFill="accent1" w:themeFillShade="BF"/>
          </w:tcPr>
          <w:p w14:paraId="6440FD25" w14:textId="5A816288" w:rsidR="00E70CA3" w:rsidRPr="00964E7E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pt-PT"/>
              </w:rPr>
            </w:pPr>
          </w:p>
        </w:tc>
        <w:tc>
          <w:tcPr>
            <w:tcW w:w="4329" w:type="dxa"/>
          </w:tcPr>
          <w:p w14:paraId="2ADDCDD6" w14:textId="77777777" w:rsidR="00E70CA3" w:rsidRPr="009611D9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 xml:space="preserve">6. ASOCIACION CULTURAL Y MEDIOAMBIENTAL PERMACULTURA CANTABRIA (Espanha) </w:t>
            </w:r>
          </w:p>
          <w:p w14:paraId="17704859" w14:textId="1EF4A800" w:rsidR="00E70CA3" w:rsidRPr="009611D9" w:rsidRDefault="00E70CA3" w:rsidP="00E70CA3">
            <w:pPr>
              <w:pStyle w:val="Standard"/>
              <w:spacing w:line="200" w:lineRule="atLeast"/>
              <w:rPr>
                <w:rFonts w:cs="Times New Roman"/>
                <w:sz w:val="20"/>
                <w:szCs w:val="20"/>
                <w:lang w:val="fr-FR"/>
              </w:rPr>
            </w:pPr>
            <w:r w:rsidRPr="009611D9">
              <w:rPr>
                <w:rFonts w:cs="Times New Roman"/>
                <w:sz w:val="20"/>
                <w:szCs w:val="20"/>
                <w:lang w:val="fr-FR"/>
              </w:rPr>
              <w:t>7. SINERGIE SOCIETA CONSORTILE A RESPONSABILITA LIMITATA (Itália)</w:t>
            </w:r>
          </w:p>
          <w:p w14:paraId="32690E88" w14:textId="49943062" w:rsidR="00E70CA3" w:rsidRPr="00964E7E" w:rsidRDefault="00E70CA3" w:rsidP="00E70CA3">
            <w:pPr>
              <w:rPr>
                <w:lang w:val="pt-PT"/>
              </w:rPr>
            </w:pPr>
            <w:r w:rsidRPr="00964E7E">
              <w:rPr>
                <w:rFonts w:cs="Times New Roman"/>
                <w:sz w:val="20"/>
                <w:szCs w:val="20"/>
                <w:lang w:val="pt-PT"/>
              </w:rPr>
              <w:t>8. GRUPUL PENTRU INTEGRARE EUROPEANĂ (Roménia)</w:t>
            </w:r>
          </w:p>
        </w:tc>
      </w:tr>
    </w:tbl>
    <w:p w14:paraId="657306EC" w14:textId="77777777" w:rsidR="001A7C3D" w:rsidRPr="00964E7E" w:rsidRDefault="001A7C3D" w:rsidP="00964E7E">
      <w:pPr>
        <w:rPr>
          <w:lang w:val="pt-PT"/>
        </w:rPr>
      </w:pPr>
    </w:p>
    <w:sectPr w:rsidR="001A7C3D" w:rsidRPr="00964E7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194A" w14:textId="77777777" w:rsidR="00673417" w:rsidRDefault="00673417" w:rsidP="000B42F9">
      <w:r>
        <w:separator/>
      </w:r>
    </w:p>
  </w:endnote>
  <w:endnote w:type="continuationSeparator" w:id="0">
    <w:p w14:paraId="604AAD02" w14:textId="77777777" w:rsidR="00673417" w:rsidRDefault="00673417" w:rsidP="000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63"/>
      <w:gridCol w:w="6163"/>
    </w:tblGrid>
    <w:tr w:rsidR="00CD2C73" w:rsidRPr="00AD18D2" w14:paraId="19BFBAA6" w14:textId="77777777" w:rsidTr="00DB437A">
      <w:tc>
        <w:tcPr>
          <w:tcW w:w="3849" w:type="dxa"/>
          <w:shd w:val="clear" w:color="auto" w:fill="auto"/>
          <w:hideMark/>
        </w:tcPr>
        <w:p w14:paraId="2DCD11E9" w14:textId="209BF295" w:rsidR="00CD2C73" w:rsidRPr="00AD18D2" w:rsidRDefault="008A00DB" w:rsidP="00CD2C73">
          <w:pPr>
            <w:rPr>
              <w:rFonts w:eastAsia="Times New Roman" w:cs="Times New Roman"/>
              <w:sz w:val="18"/>
              <w:szCs w:val="22"/>
              <w:lang w:val="en-US"/>
            </w:rPr>
          </w:pPr>
          <w:r w:rsidRPr="002F34FB">
            <w:rPr>
              <w:rFonts w:cs="Times New Roman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19B5EF96" wp14:editId="7052CE60">
                <wp:simplePos x="0" y="0"/>
                <wp:positionH relativeFrom="column">
                  <wp:posOffset>1270</wp:posOffset>
                </wp:positionH>
                <wp:positionV relativeFrom="paragraph">
                  <wp:posOffset>92075</wp:posOffset>
                </wp:positionV>
                <wp:extent cx="1993900" cy="301048"/>
                <wp:effectExtent l="0" t="0" r="6350" b="381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30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1" w:type="dxa"/>
          <w:shd w:val="clear" w:color="auto" w:fill="auto"/>
          <w:hideMark/>
        </w:tcPr>
        <w:p w14:paraId="2F34DAEE" w14:textId="77777777" w:rsidR="00CD2C73" w:rsidRPr="00964E7E" w:rsidRDefault="00CD2C73" w:rsidP="00CD2C73">
          <w:pPr>
            <w:ind w:left="524"/>
            <w:jc w:val="both"/>
            <w:rPr>
              <w:rFonts w:eastAsia="Times New Roman" w:cs="Times New Roman"/>
              <w:sz w:val="18"/>
              <w:szCs w:val="22"/>
              <w:lang w:val="pt-PT"/>
            </w:rPr>
          </w:pPr>
          <w:bookmarkStart w:id="1" w:name="_Hlk22933027"/>
          <w:r w:rsidRPr="00964E7E">
            <w:rPr>
              <w:rFonts w:eastAsia="Times New Roman" w:cs="Times New Roman"/>
              <w:sz w:val="18"/>
              <w:lang w:val="pt-PT"/>
            </w:rPr>
            <w:t xml:space="preserve">O apoio da Comissão Europeia à produção desta publicação não constitui um endosso do conteúdo, que </w:t>
          </w:r>
          <w:proofErr w:type="spellStart"/>
          <w:r w:rsidRPr="00964E7E">
            <w:rPr>
              <w:rFonts w:eastAsia="Times New Roman" w:cs="Times New Roman"/>
              <w:sz w:val="18"/>
              <w:lang w:val="pt-PT"/>
            </w:rPr>
            <w:t>reflecte</w:t>
          </w:r>
          <w:proofErr w:type="spellEnd"/>
          <w:r w:rsidRPr="00964E7E">
            <w:rPr>
              <w:rFonts w:eastAsia="Times New Roman" w:cs="Times New Roman"/>
              <w:sz w:val="18"/>
              <w:lang w:val="pt-PT"/>
            </w:rPr>
            <w:t xml:space="preserve"> apenas as opiniões dos autores, e a Comissão não pode ser responsabilizada por qualquer utilização que possa ser feita da informação nela contida.</w:t>
          </w:r>
          <w:bookmarkEnd w:id="1"/>
        </w:p>
      </w:tc>
    </w:tr>
  </w:tbl>
  <w:p w14:paraId="7ABB7772" w14:textId="77777777" w:rsidR="00CD2C73" w:rsidRDefault="00CD2C73" w:rsidP="00964E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953F" w14:textId="77777777" w:rsidR="00673417" w:rsidRDefault="00673417" w:rsidP="000B42F9">
      <w:r>
        <w:separator/>
      </w:r>
    </w:p>
  </w:footnote>
  <w:footnote w:type="continuationSeparator" w:id="0">
    <w:p w14:paraId="71FD6CF3" w14:textId="77777777" w:rsidR="00673417" w:rsidRDefault="00673417" w:rsidP="000B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67" w14:textId="39E9D424" w:rsidR="000B42F9" w:rsidRDefault="000B42F9">
    <w:pPr>
      <w:pStyle w:val="Cabealho"/>
    </w:pPr>
    <w:r w:rsidRPr="00BB443C">
      <w:rPr>
        <w:noProof/>
        <w:sz w:val="20"/>
        <w:szCs w:val="20"/>
        <w:lang w:val="en-GB"/>
      </w:rPr>
      <w:drawing>
        <wp:anchor distT="0" distB="0" distL="114300" distR="114300" simplePos="0" relativeHeight="251660288" behindDoc="0" locked="0" layoutInCell="1" allowOverlap="1" wp14:anchorId="1ACEDB1A" wp14:editId="5A7C2E03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416050" cy="1416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82753" w14:textId="785DC561" w:rsidR="000B42F9" w:rsidRPr="00964E7E" w:rsidRDefault="000B42F9" w:rsidP="001A7C3D">
    <w:pPr>
      <w:ind w:right="-330"/>
      <w:jc w:val="right"/>
      <w:rPr>
        <w:rFonts w:cs="Times New Roman"/>
        <w:b/>
        <w:bCs/>
        <w:color w:val="538135"/>
        <w:sz w:val="20"/>
        <w:szCs w:val="20"/>
        <w:lang w:val="pt-PT"/>
      </w:rPr>
    </w:pPr>
    <w:r>
      <w:rPr>
        <w:rFonts w:cs="Times New Roman"/>
        <w:b/>
        <w:bCs/>
        <w:color w:val="538135"/>
        <w:sz w:val="20"/>
        <w:szCs w:val="20"/>
        <w:lang w:val="en-GB"/>
      </w:rPr>
      <w:tab/>
    </w:r>
    <w:r w:rsidRPr="00964E7E">
      <w:rPr>
        <w:rFonts w:cs="Times New Roman"/>
        <w:b/>
        <w:bCs/>
        <w:color w:val="538135"/>
        <w:sz w:val="20"/>
        <w:szCs w:val="20"/>
        <w:lang w:val="pt-PT"/>
      </w:rPr>
      <w:t>Projeto Erasmus+ de Cooperação para a Inovação e o Intercâmbio de Boas Práticas</w:t>
    </w:r>
  </w:p>
  <w:p w14:paraId="0FC95B72" w14:textId="67BD76A5" w:rsidR="000B42F9" w:rsidRPr="00964E7E" w:rsidRDefault="000B42F9" w:rsidP="001A7C3D">
    <w:pPr>
      <w:ind w:right="-330"/>
      <w:jc w:val="right"/>
      <w:rPr>
        <w:rFonts w:cs="Times New Roman"/>
        <w:b/>
        <w:bCs/>
        <w:color w:val="538135"/>
        <w:sz w:val="20"/>
        <w:szCs w:val="20"/>
        <w:lang w:val="pt-PT"/>
      </w:rPr>
    </w:pPr>
    <w:r w:rsidRPr="00964E7E">
      <w:rPr>
        <w:rFonts w:cs="Times New Roman"/>
        <w:b/>
        <w:bCs/>
        <w:color w:val="538135"/>
        <w:sz w:val="20"/>
        <w:szCs w:val="20"/>
        <w:lang w:val="pt-PT"/>
      </w:rPr>
      <w:t xml:space="preserve">Parcerias Estratégicas para a Educação de Adultos </w:t>
    </w:r>
  </w:p>
  <w:p w14:paraId="3AC5D20C" w14:textId="1E7A63D5" w:rsidR="000B42F9" w:rsidRPr="00964E7E" w:rsidRDefault="000B42F9" w:rsidP="001A7C3D">
    <w:pPr>
      <w:ind w:right="-330"/>
      <w:jc w:val="right"/>
      <w:rPr>
        <w:b/>
        <w:bCs/>
        <w:sz w:val="20"/>
        <w:szCs w:val="20"/>
        <w:lang w:val="pt-PT"/>
      </w:rPr>
    </w:pPr>
    <w:r w:rsidRPr="00964E7E">
      <w:rPr>
        <w:rFonts w:cs="Times New Roman"/>
        <w:b/>
        <w:bCs/>
        <w:sz w:val="20"/>
        <w:szCs w:val="20"/>
        <w:lang w:val="pt-PT"/>
      </w:rPr>
      <w:t>Nº do projeto: 2018-1-DE02-KA204-005014</w:t>
    </w:r>
  </w:p>
  <w:p w14:paraId="31308B0A" w14:textId="686305FE" w:rsidR="000B42F9" w:rsidRDefault="000B4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ztTA1N7QwMTcxNTFT0lEKTi0uzszPAykwrAUAgTmrwiwAAAA="/>
  </w:docVars>
  <w:rsids>
    <w:rsidRoot w:val="000B42F9"/>
    <w:rsid w:val="000B42F9"/>
    <w:rsid w:val="001A7C3D"/>
    <w:rsid w:val="001F50CA"/>
    <w:rsid w:val="002153EF"/>
    <w:rsid w:val="003948EC"/>
    <w:rsid w:val="00417E90"/>
    <w:rsid w:val="0060759B"/>
    <w:rsid w:val="00673417"/>
    <w:rsid w:val="00703F96"/>
    <w:rsid w:val="008A00DB"/>
    <w:rsid w:val="009611D9"/>
    <w:rsid w:val="00964E7E"/>
    <w:rsid w:val="00A17499"/>
    <w:rsid w:val="00BE2E21"/>
    <w:rsid w:val="00CC2A33"/>
    <w:rsid w:val="00CD2C73"/>
    <w:rsid w:val="00D57126"/>
    <w:rsid w:val="00DE401E"/>
    <w:rsid w:val="00E70CA3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0FEB"/>
  <w15:chartTrackingRefBased/>
  <w15:docId w15:val="{FF64677A-D8B0-4E57-BCD9-923EFB5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ro-RO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42F9"/>
    <w:rPr>
      <w:lang w:val="ro-RO"/>
    </w:rPr>
  </w:style>
  <w:style w:type="paragraph" w:styleId="Rodap">
    <w:name w:val="footer"/>
    <w:basedOn w:val="Normal"/>
    <w:link w:val="RodapCarter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42F9"/>
    <w:rPr>
      <w:lang w:val="ro-RO"/>
    </w:rPr>
  </w:style>
  <w:style w:type="paragraph" w:customStyle="1" w:styleId="Standard">
    <w:name w:val="Standard"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it-IT" w:eastAsia="zh-CN" w:bidi="hi-IN"/>
    </w:rPr>
  </w:style>
  <w:style w:type="table" w:styleId="TabelacomGrelha">
    <w:name w:val="Table Grid"/>
    <w:basedOn w:val="Tabelanormal"/>
    <w:uiPriority w:val="39"/>
    <w:rsid w:val="001A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DE401E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401E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ngenviron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genvironment-projec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GEnvironment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CFB0-8A24-4F75-8F72-C86BF751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Utilizador</cp:lastModifiedBy>
  <cp:revision>5</cp:revision>
  <dcterms:created xsi:type="dcterms:W3CDTF">2019-11-12T18:53:00Z</dcterms:created>
  <dcterms:modified xsi:type="dcterms:W3CDTF">2019-11-19T17:39:00Z</dcterms:modified>
</cp:coreProperties>
</file>