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1ADD57D6" w:rsidR="008A23F7" w:rsidRDefault="00186771" w:rsidP="00791A32">
      <w:pPr>
        <w:pStyle w:val="KeinLeerraum"/>
      </w:pPr>
      <w:r>
        <w:rPr>
          <w:noProof/>
          <w:lang w:val="el-GR" w:eastAsia="el-GR"/>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A43CE30" w14:textId="40510BEB" w:rsidR="00B70BB5" w:rsidRPr="00F201C6" w:rsidRDefault="00F201C6" w:rsidP="00DD1DB0">
                            <w:pPr>
                              <w:jc w:val="center"/>
                              <w:rPr>
                                <w:b/>
                                <w:color w:val="70AD47" w:themeColor="accent6"/>
                                <w:sz w:val="26"/>
                                <w:szCs w:val="26"/>
                                <w:lang w:val="el-GR"/>
                              </w:rPr>
                            </w:pPr>
                            <w:r w:rsidRPr="00F201C6">
                              <w:rPr>
                                <w:b/>
                                <w:color w:val="70AD47" w:themeColor="accent6"/>
                                <w:sz w:val="24"/>
                                <w:szCs w:val="24"/>
                                <w:lang w:val="el-GR"/>
                              </w:rPr>
                              <w:t xml:space="preserve">Διακρατική Εκπαιδευτική Εκδήλωση στο </w:t>
                            </w:r>
                            <w:r w:rsidR="0032411C" w:rsidRPr="00F201C6">
                              <w:rPr>
                                <w:b/>
                                <w:color w:val="70AD47" w:themeColor="accent6"/>
                                <w:sz w:val="24"/>
                                <w:szCs w:val="24"/>
                                <w:lang w:val="en-GB"/>
                              </w:rPr>
                              <w:t>Reggio</w:t>
                            </w:r>
                            <w:r w:rsidR="0032411C" w:rsidRPr="00F201C6">
                              <w:rPr>
                                <w:b/>
                                <w:color w:val="70AD47" w:themeColor="accent6"/>
                                <w:sz w:val="24"/>
                                <w:szCs w:val="24"/>
                                <w:lang w:val="el-GR"/>
                              </w:rPr>
                              <w:t xml:space="preserve"> </w:t>
                            </w:r>
                            <w:r w:rsidR="0032411C" w:rsidRPr="00F201C6">
                              <w:rPr>
                                <w:b/>
                                <w:color w:val="70AD47" w:themeColor="accent6"/>
                                <w:sz w:val="24"/>
                                <w:szCs w:val="24"/>
                                <w:lang w:val="en-GB"/>
                              </w:rPr>
                              <w:t>Emilia</w:t>
                            </w:r>
                            <w:r w:rsidR="0032411C" w:rsidRPr="00F201C6">
                              <w:rPr>
                                <w:b/>
                                <w:color w:val="70AD47" w:themeColor="accent6"/>
                                <w:sz w:val="24"/>
                                <w:szCs w:val="24"/>
                                <w:lang w:val="el-GR"/>
                              </w:rPr>
                              <w:t xml:space="preserve"> (</w:t>
                            </w:r>
                            <w:r w:rsidR="0032411C" w:rsidRPr="00F201C6">
                              <w:rPr>
                                <w:b/>
                                <w:color w:val="70AD47" w:themeColor="accent6"/>
                                <w:sz w:val="24"/>
                                <w:szCs w:val="24"/>
                                <w:lang w:val="en-GB"/>
                              </w:rPr>
                              <w:t>Italy</w:t>
                            </w:r>
                            <w:r w:rsidR="0032411C" w:rsidRPr="00F201C6">
                              <w:rPr>
                                <w:b/>
                                <w:color w:val="70AD47" w:themeColor="accent6"/>
                                <w:sz w:val="26"/>
                                <w:szCs w:val="26"/>
                                <w:lang w:val="el-GR"/>
                              </w:rPr>
                              <w:t>)</w:t>
                            </w:r>
                            <w:r w:rsidR="00DD1DB0" w:rsidRPr="00F201C6">
                              <w:rPr>
                                <w:b/>
                                <w:color w:val="70AD47" w:themeColor="accent6"/>
                                <w:sz w:val="26"/>
                                <w:szCs w:val="26"/>
                                <w:lang w:val="el-GR"/>
                              </w:rPr>
                              <w:t xml:space="preserve"> </w:t>
                            </w:r>
                          </w:p>
                          <w:p w14:paraId="1278F0E7" w14:textId="77777777" w:rsidR="008A6C27" w:rsidRPr="00F201C6" w:rsidRDefault="00C76A43" w:rsidP="00F42759">
                            <w:pPr>
                              <w:jc w:val="both"/>
                              <w:rPr>
                                <w:lang w:val="el-GR"/>
                              </w:rPr>
                            </w:pPr>
                            <w:r w:rsidRPr="00F201C6">
                              <w:rPr>
                                <w:lang w:val="el-GR"/>
                              </w:rPr>
                              <w:tab/>
                            </w:r>
                          </w:p>
                          <w:p w14:paraId="18F61A90" w14:textId="0AD2DC9D" w:rsidR="0032411C" w:rsidRPr="00F201C6" w:rsidRDefault="00F201C6" w:rsidP="00772EE0">
                            <w:pPr>
                              <w:jc w:val="both"/>
                              <w:rPr>
                                <w:lang w:val="el-GR"/>
                              </w:rPr>
                            </w:pPr>
                            <w:r w:rsidRPr="00F201C6">
                              <w:rPr>
                                <w:sz w:val="20"/>
                                <w:szCs w:val="20"/>
                                <w:lang w:val="el-GR"/>
                              </w:rPr>
                              <w:t>Μια δραστηριότητα μάθησης/διδασκαλίας/κατάρτισης (</w:t>
                            </w:r>
                            <w:r w:rsidRPr="00F201C6">
                              <w:rPr>
                                <w:sz w:val="20"/>
                                <w:szCs w:val="20"/>
                                <w:lang w:val="en-GB"/>
                              </w:rPr>
                              <w:t>LTTA</w:t>
                            </w:r>
                            <w:r w:rsidRPr="00F201C6">
                              <w:rPr>
                                <w:sz w:val="20"/>
                                <w:szCs w:val="20"/>
                                <w:lang w:val="el-GR"/>
                              </w:rPr>
                              <w:t xml:space="preserve">) πραγματοποιήθηκε μεταξύ 2 και 7 Φεβρουαρίου 2020, στο </w:t>
                            </w:r>
                            <w:r w:rsidRPr="00F201C6">
                              <w:rPr>
                                <w:sz w:val="20"/>
                                <w:szCs w:val="20"/>
                                <w:lang w:val="en-GB"/>
                              </w:rPr>
                              <w:t>Reggio</w:t>
                            </w:r>
                            <w:r w:rsidRPr="00F201C6">
                              <w:rPr>
                                <w:sz w:val="20"/>
                                <w:szCs w:val="20"/>
                                <w:lang w:val="el-GR"/>
                              </w:rPr>
                              <w:t xml:space="preserve"> </w:t>
                            </w:r>
                            <w:r w:rsidRPr="00F201C6">
                              <w:rPr>
                                <w:sz w:val="20"/>
                                <w:szCs w:val="20"/>
                                <w:lang w:val="en-GB"/>
                              </w:rPr>
                              <w:t>Emilia</w:t>
                            </w:r>
                            <w:r w:rsidRPr="00F201C6">
                              <w:rPr>
                                <w:sz w:val="20"/>
                                <w:szCs w:val="20"/>
                                <w:lang w:val="el-GR"/>
                              </w:rPr>
                              <w:t xml:space="preserve"> (Ιταλία). </w:t>
                            </w:r>
                            <w:r w:rsidRPr="00A15453">
                              <w:rPr>
                                <w:sz w:val="20"/>
                                <w:szCs w:val="20"/>
                                <w:lang w:val="el-GR"/>
                              </w:rPr>
                              <w:t xml:space="preserve">Την εκδήλωση φιλοξένησε η </w:t>
                            </w:r>
                            <w:r w:rsidRPr="00F201C6">
                              <w:rPr>
                                <w:sz w:val="20"/>
                                <w:szCs w:val="20"/>
                                <w:lang w:val="en-GB"/>
                              </w:rPr>
                              <w:t>SINERGIE</w:t>
                            </w:r>
                            <w:r w:rsidRPr="00A15453">
                              <w:rPr>
                                <w:sz w:val="20"/>
                                <w:szCs w:val="20"/>
                                <w:lang w:val="el-GR"/>
                              </w:rPr>
                              <w:t xml:space="preserve">. </w:t>
                            </w:r>
                            <w:r w:rsidRPr="00F201C6">
                              <w:rPr>
                                <w:sz w:val="20"/>
                                <w:szCs w:val="20"/>
                                <w:lang w:val="el-GR"/>
                              </w:rPr>
                              <w:t>Η εκπαίδευση απευθυνόταν σε εκπαιδευτές ενηλίκων, επιχειρηματίες και ενήλικες που ενδιαφέρονται για κοινωνικές και πράσινες πρωτοβουλίες και συμμετείχαν 31 συμμετέχοντες. Είχαν την ευκαιρία να αναπτύξουν τις γνώσεις και τις δεξιότητές τους και να ενισχύσουν τις ιδέες και το ταλέντο τους άμεσα με την εκπαίδευση που έλαβε, αλλά και έμμεσα μέσω της διεθνούς εμπειρίας, της χρήσης της πληροφορικής, των δοκιμών και της επικύρωσης, του προγράμματος εμβάπτισης και των άτυπων συζητήσεων με άλλους συμμετέχοντες</w:t>
                            </w:r>
                            <w:r w:rsidRPr="00F201C6">
                              <w:rPr>
                                <w:lang w:val="el-GR"/>
                              </w:rPr>
                              <w:t>.</w:t>
                            </w:r>
                            <w:r w:rsidR="00B83B61" w:rsidRPr="00F201C6">
                              <w:rPr>
                                <w:lang w:val="el-GR"/>
                              </w:rPr>
                              <w:t xml:space="preserve"> </w:t>
                            </w:r>
                          </w:p>
                          <w:p w14:paraId="350863F8" w14:textId="67A6DE19" w:rsidR="00B83B61" w:rsidRPr="00F201C6" w:rsidRDefault="00F201C6" w:rsidP="00B83B61">
                            <w:pPr>
                              <w:jc w:val="both"/>
                              <w:rPr>
                                <w:sz w:val="20"/>
                                <w:szCs w:val="20"/>
                                <w:lang w:val="el-GR"/>
                              </w:rPr>
                            </w:pPr>
                            <w:r w:rsidRPr="00F201C6">
                              <w:rPr>
                                <w:sz w:val="20"/>
                                <w:szCs w:val="20"/>
                                <w:lang w:val="el-GR"/>
                              </w:rPr>
                              <w:t>Η εκπαίδευση πρόσθεσε αξία σε όλη την παγκόσμια έννοια του έργου, καθώς αντιμετώπισε δύο πτυχές που είναι θεμελιώδεις για την ενσωμάτωση της βιωσιμότητας και των κοινωνικών αξιών στη συλλογική συμπεριφορά</w:t>
                            </w:r>
                            <w:r w:rsidR="00B83B61" w:rsidRPr="00F201C6">
                              <w:rPr>
                                <w:sz w:val="20"/>
                                <w:szCs w:val="20"/>
                                <w:lang w:val="el-GR"/>
                              </w:rPr>
                              <w:t xml:space="preserve">: 1) </w:t>
                            </w:r>
                            <w:r w:rsidRPr="00F201C6">
                              <w:rPr>
                                <w:sz w:val="20"/>
                                <w:szCs w:val="20"/>
                                <w:lang w:val="el-GR"/>
                              </w:rPr>
                              <w:t xml:space="preserve">παρείχε σε μελλοντικούς ή υφιστάμενους ηγέτες ΜΚΟ από 8 χώρες (Γερμανία, Ιταλία, Ρουμανία, Μάλτα, Πορτογαλία, Ιρλανδία, Ελλάδα και Ισπανία) πιο συγκεκριμένες δεξιότητες και γνώσεις που σχετίζονται με το περιβάλλον, την πράσινη και κοινωνική επιχειρηματικότητα και τη βιωσιμότητα στο σύνολό της· </w:t>
                            </w:r>
                            <w:r w:rsidR="00B83B61" w:rsidRPr="00F201C6">
                              <w:rPr>
                                <w:sz w:val="20"/>
                                <w:szCs w:val="20"/>
                                <w:lang w:val="el-GR"/>
                              </w:rPr>
                              <w:t xml:space="preserve">2) </w:t>
                            </w:r>
                            <w:r w:rsidRPr="00F201C6">
                              <w:rPr>
                                <w:sz w:val="20"/>
                                <w:szCs w:val="20"/>
                                <w:lang w:val="el-GR"/>
                              </w:rPr>
                              <w:t>υποστήριξε τους ηγέτες των ΜΚΟ να γίνουν πιο αποτελεσματικοί στη διάδοση και την εφαρμογή των γνώσεων που αποκτήθηκαν και των πρακτικών που έχουν παρατηρηθεί στις ΜΚΟ τους.</w:t>
                            </w:r>
                          </w:p>
                          <w:p w14:paraId="79938C6A" w14:textId="345D9C79" w:rsidR="00C76A43" w:rsidRPr="00D676C8" w:rsidRDefault="00C160AE" w:rsidP="00C76A43">
                            <w:pPr>
                              <w:jc w:val="both"/>
                              <w:rPr>
                                <w:lang w:val="el-GR"/>
                              </w:rPr>
                            </w:pPr>
                            <w:r w:rsidRPr="00C160AE">
                              <w:rPr>
                                <w:sz w:val="20"/>
                                <w:szCs w:val="20"/>
                                <w:lang w:val="el-GR"/>
                              </w:rPr>
                              <w:t xml:space="preserve">Η διεθνής ομάδα των εκπαιδευομένων που παρακολούθησαν την </w:t>
                            </w:r>
                            <w:r>
                              <w:rPr>
                                <w:sz w:val="20"/>
                                <w:szCs w:val="20"/>
                                <w:lang w:val="en-GB"/>
                              </w:rPr>
                              <w:t>LTTA</w:t>
                            </w:r>
                            <w:r w:rsidRPr="00C160AE">
                              <w:rPr>
                                <w:sz w:val="20"/>
                                <w:szCs w:val="20"/>
                                <w:lang w:val="el-GR"/>
                              </w:rPr>
                              <w:t xml:space="preserve"> ήταν σε θέση να ανταλλάξουν εμπειρίες,</w:t>
                            </w:r>
                            <w:r>
                              <w:rPr>
                                <w:sz w:val="20"/>
                                <w:szCs w:val="20"/>
                                <w:lang w:val="el-GR"/>
                              </w:rPr>
                              <w:t xml:space="preserve"> να </w:t>
                            </w:r>
                            <w:r w:rsidRPr="00C160AE">
                              <w:rPr>
                                <w:sz w:val="20"/>
                                <w:szCs w:val="20"/>
                                <w:lang w:val="el-GR"/>
                              </w:rPr>
                              <w:t>συζ</w:t>
                            </w:r>
                            <w:r>
                              <w:rPr>
                                <w:sz w:val="20"/>
                                <w:szCs w:val="20"/>
                                <w:lang w:val="el-GR"/>
                              </w:rPr>
                              <w:t>ητήσουν για τα</w:t>
                            </w:r>
                            <w:r w:rsidRPr="00C160AE">
                              <w:rPr>
                                <w:sz w:val="20"/>
                                <w:szCs w:val="20"/>
                                <w:lang w:val="el-GR"/>
                              </w:rPr>
                              <w:t xml:space="preserve"> πολιτιστικ</w:t>
                            </w:r>
                            <w:r>
                              <w:rPr>
                                <w:sz w:val="20"/>
                                <w:szCs w:val="20"/>
                                <w:lang w:val="el-GR"/>
                              </w:rPr>
                              <w:t>ά</w:t>
                            </w:r>
                            <w:r w:rsidRPr="00C160AE">
                              <w:rPr>
                                <w:sz w:val="20"/>
                                <w:szCs w:val="20"/>
                                <w:lang w:val="el-GR"/>
                              </w:rPr>
                              <w:t xml:space="preserve"> και </w:t>
                            </w:r>
                            <w:r>
                              <w:rPr>
                                <w:sz w:val="20"/>
                                <w:szCs w:val="20"/>
                                <w:lang w:val="el-GR"/>
                              </w:rPr>
                              <w:t>μέσω αυτών να</w:t>
                            </w:r>
                            <w:r w:rsidRPr="00C160AE">
                              <w:rPr>
                                <w:sz w:val="20"/>
                                <w:szCs w:val="20"/>
                                <w:lang w:val="el-GR"/>
                              </w:rPr>
                              <w:t xml:space="preserve"> προ</w:t>
                            </w:r>
                            <w:r>
                              <w:rPr>
                                <w:sz w:val="20"/>
                                <w:szCs w:val="20"/>
                                <w:lang w:val="el-GR"/>
                              </w:rPr>
                              <w:t>ωθήσουν</w:t>
                            </w:r>
                            <w:r w:rsidRPr="00C160AE">
                              <w:rPr>
                                <w:sz w:val="20"/>
                                <w:szCs w:val="20"/>
                                <w:lang w:val="el-GR"/>
                              </w:rPr>
                              <w:t xml:space="preserve"> τ</w:t>
                            </w:r>
                            <w:r>
                              <w:rPr>
                                <w:sz w:val="20"/>
                                <w:szCs w:val="20"/>
                                <w:lang w:val="el-GR"/>
                              </w:rPr>
                              <w:t>ις</w:t>
                            </w:r>
                            <w:r w:rsidRPr="00C160AE">
                              <w:rPr>
                                <w:sz w:val="20"/>
                                <w:szCs w:val="20"/>
                                <w:lang w:val="el-GR"/>
                              </w:rPr>
                              <w:t xml:space="preserve"> βέλτιστ</w:t>
                            </w:r>
                            <w:r>
                              <w:rPr>
                                <w:sz w:val="20"/>
                                <w:szCs w:val="20"/>
                                <w:lang w:val="el-GR"/>
                              </w:rPr>
                              <w:t>ες</w:t>
                            </w:r>
                            <w:r w:rsidRPr="00C160AE">
                              <w:rPr>
                                <w:sz w:val="20"/>
                                <w:szCs w:val="20"/>
                                <w:lang w:val="el-GR"/>
                              </w:rPr>
                              <w:t xml:space="preserve"> πρακτικ</w:t>
                            </w:r>
                            <w:r>
                              <w:rPr>
                                <w:sz w:val="20"/>
                                <w:szCs w:val="20"/>
                                <w:lang w:val="el-GR"/>
                              </w:rPr>
                              <w:t>ές</w:t>
                            </w:r>
                            <w:r w:rsidRPr="00C160AE">
                              <w:rPr>
                                <w:sz w:val="20"/>
                                <w:szCs w:val="20"/>
                                <w:lang w:val="el-GR"/>
                              </w:rPr>
                              <w:t>, την κοινωνική ευαισθητοποίηση και την ένταξη</w:t>
                            </w:r>
                            <w:r w:rsidR="00B83B61" w:rsidRPr="00C160AE">
                              <w:rPr>
                                <w:sz w:val="20"/>
                                <w:szCs w:val="20"/>
                                <w:lang w:val="el-GR"/>
                              </w:rPr>
                              <w:t xml:space="preserve">. </w:t>
                            </w:r>
                            <w:r w:rsidR="000B49FE">
                              <w:rPr>
                                <w:sz w:val="20"/>
                                <w:szCs w:val="20"/>
                                <w:lang w:val="el-GR"/>
                              </w:rPr>
                              <w:t>Π</w:t>
                            </w:r>
                            <w:r w:rsidR="000B49FE" w:rsidRPr="000B49FE">
                              <w:rPr>
                                <w:sz w:val="20"/>
                                <w:szCs w:val="20"/>
                                <w:lang w:val="el-GR"/>
                              </w:rPr>
                              <w:t>αρ</w:t>
                            </w:r>
                            <w:r w:rsidR="000B49FE">
                              <w:rPr>
                                <w:sz w:val="20"/>
                                <w:szCs w:val="20"/>
                                <w:lang w:val="el-GR"/>
                              </w:rPr>
                              <w:t xml:space="preserve">έχοντας </w:t>
                            </w:r>
                            <w:r w:rsidR="000B49FE" w:rsidRPr="000B49FE">
                              <w:rPr>
                                <w:sz w:val="20"/>
                                <w:szCs w:val="20"/>
                                <w:lang w:val="el-GR"/>
                              </w:rPr>
                              <w:t>στους εκπαιδευόμενους</w:t>
                            </w:r>
                            <w:r w:rsidR="000B49FE">
                              <w:rPr>
                                <w:sz w:val="20"/>
                                <w:szCs w:val="20"/>
                                <w:lang w:val="el-GR"/>
                              </w:rPr>
                              <w:t>,</w:t>
                            </w:r>
                            <w:r w:rsidR="000B49FE" w:rsidRPr="000B49FE">
                              <w:rPr>
                                <w:sz w:val="20"/>
                                <w:szCs w:val="20"/>
                                <w:lang w:val="el-GR"/>
                              </w:rPr>
                              <w:t xml:space="preserve"> μια</w:t>
                            </w:r>
                            <w:r w:rsidR="000B49FE">
                              <w:rPr>
                                <w:sz w:val="20"/>
                                <w:szCs w:val="20"/>
                                <w:lang w:val="el-GR"/>
                              </w:rPr>
                              <w:t xml:space="preserve"> διεθνούς πολυπολιτισμική εμπειρία,</w:t>
                            </w:r>
                            <w:r w:rsidR="000B49FE" w:rsidRPr="000B49FE">
                              <w:rPr>
                                <w:sz w:val="20"/>
                                <w:szCs w:val="20"/>
                                <w:lang w:val="el-GR"/>
                              </w:rPr>
                              <w:t xml:space="preserve"> ήταν από κάθε άποψη </w:t>
                            </w:r>
                            <w:r w:rsidR="00D676C8">
                              <w:rPr>
                                <w:sz w:val="20"/>
                                <w:szCs w:val="20"/>
                                <w:lang w:val="el-GR"/>
                              </w:rPr>
                              <w:t>μια μεγάλη εμπειρία</w:t>
                            </w:r>
                            <w:r w:rsidR="000B49FE" w:rsidRPr="000B49FE">
                              <w:rPr>
                                <w:sz w:val="20"/>
                                <w:szCs w:val="20"/>
                                <w:lang w:val="el-GR"/>
                              </w:rPr>
                              <w:t xml:space="preserve"> για εκείνους τους πολίτες της ΕΕ</w:t>
                            </w:r>
                            <w:r w:rsidR="000B49FE">
                              <w:rPr>
                                <w:sz w:val="20"/>
                                <w:szCs w:val="20"/>
                                <w:lang w:val="el-GR"/>
                              </w:rPr>
                              <w:t>,</w:t>
                            </w:r>
                            <w:r w:rsidR="000B49FE" w:rsidRPr="000B49FE">
                              <w:rPr>
                                <w:sz w:val="20"/>
                                <w:szCs w:val="20"/>
                                <w:lang w:val="el-GR"/>
                              </w:rPr>
                              <w:t xml:space="preserve"> αλλά </w:t>
                            </w:r>
                            <w:r w:rsidR="00D676C8">
                              <w:rPr>
                                <w:sz w:val="20"/>
                                <w:szCs w:val="20"/>
                                <w:lang w:val="el-GR"/>
                              </w:rPr>
                              <w:t xml:space="preserve">και </w:t>
                            </w:r>
                            <w:r w:rsidR="000B49FE" w:rsidRPr="000B49FE">
                              <w:rPr>
                                <w:sz w:val="20"/>
                                <w:szCs w:val="20"/>
                                <w:lang w:val="el-GR"/>
                              </w:rPr>
                              <w:t xml:space="preserve">για τις προοπτικές ηγεσίας των ΜΚΟ </w:t>
                            </w:r>
                            <w:r w:rsidR="00D676C8">
                              <w:rPr>
                                <w:sz w:val="20"/>
                                <w:szCs w:val="20"/>
                                <w:lang w:val="el-GR"/>
                              </w:rPr>
                              <w:t xml:space="preserve">τους </w:t>
                            </w:r>
                            <w:r w:rsidR="000B49FE" w:rsidRPr="000B49FE">
                              <w:rPr>
                                <w:sz w:val="20"/>
                                <w:szCs w:val="20"/>
                                <w:lang w:val="el-GR"/>
                              </w:rPr>
                              <w:t xml:space="preserve">ειδικότερα, </w:t>
                            </w:r>
                            <w:r w:rsidR="00D676C8">
                              <w:rPr>
                                <w:sz w:val="20"/>
                                <w:szCs w:val="20"/>
                                <w:lang w:val="el-GR"/>
                              </w:rPr>
                              <w:t xml:space="preserve">και η αξία που προστέθηκε είναι </w:t>
                            </w:r>
                            <w:r w:rsidR="000B49FE" w:rsidRPr="000B49FE">
                              <w:rPr>
                                <w:sz w:val="20"/>
                                <w:szCs w:val="20"/>
                                <w:lang w:val="el-GR"/>
                              </w:rPr>
                              <w:t>υψηλή</w:t>
                            </w:r>
                            <w:r w:rsidR="00D676C8">
                              <w:rPr>
                                <w:sz w:val="20"/>
                                <w:szCs w:val="20"/>
                                <w:lang w:val="el-GR"/>
                              </w:rPr>
                              <w:t>.</w:t>
                            </w:r>
                            <w:r w:rsidR="00C76A43" w:rsidRPr="00D676C8">
                              <w:rPr>
                                <w:sz w:val="20"/>
                                <w:szCs w:val="20"/>
                                <w:lang w:val="el-GR"/>
                              </w:rPr>
                              <w:t xml:space="preserve"> </w:t>
                            </w:r>
                            <w:r w:rsidR="00D676C8" w:rsidRPr="00D676C8">
                              <w:rPr>
                                <w:sz w:val="20"/>
                                <w:szCs w:val="20"/>
                                <w:lang w:val="el-GR"/>
                              </w:rPr>
                              <w:t>Η εκπαίδευση περιελάμβανε 2 μέρη: "Εισαγωγή στην παιδαγωγική για το προσωπικό των ΜΚΟ" και "Πακέτο κατάρτισης για την κοινωνική και πράσινη ηγεσία των ΜΚΟ".Το εκπαιδευτικό πρόγραμμα κάλυπτε 12 ενότητες κατάρτισης, διανυόμενες με πρακτικές ασκήσεις, παρουσιάσεις περιπτωσιολογικών σπουδών, ομαδικές συζητήσεις, δραστηριότητες ανταλλαγής εμπειριών και αξιολόγηση</w:t>
                            </w:r>
                            <w:r w:rsidR="008A6C27" w:rsidRPr="00D676C8">
                              <w:rPr>
                                <w:sz w:val="20"/>
                                <w:szCs w:val="20"/>
                                <w:lang w:val="el-GR"/>
                              </w:rPr>
                              <w:t xml:space="preserve">. </w:t>
                            </w:r>
                            <w:r w:rsidR="00D676C8" w:rsidRPr="00D676C8">
                              <w:rPr>
                                <w:sz w:val="20"/>
                                <w:szCs w:val="20"/>
                                <w:lang w:val="el-GR"/>
                              </w:rPr>
                              <w:t>Τα σχόλια των συμμετεχόντων ήταν πολύ θετικά, εκφράζοντας την αξία της κατάρτισης για την προσωπική τους ανάπτυξη και εξίσου προς όφελος των οργανισμών τους και του μελλοντικού έργου που θα υλοποιήσουν</w:t>
                            </w:r>
                            <w:r w:rsidR="00D676C8" w:rsidRPr="00D676C8">
                              <w:rPr>
                                <w:lang w:val="el-GR"/>
                              </w:rPr>
                              <w:t>.</w:t>
                            </w:r>
                          </w:p>
                          <w:p w14:paraId="2974D938" w14:textId="35EDA9B0" w:rsidR="00345806" w:rsidRPr="00D676C8" w:rsidRDefault="00C76A43" w:rsidP="00C76A43">
                            <w:pPr>
                              <w:jc w:val="both"/>
                              <w:rPr>
                                <w:lang w:val="el-GR"/>
                              </w:rPr>
                            </w:pPr>
                            <w:r w:rsidRPr="00D676C8">
                              <w:rPr>
                                <w:lang w:val="el-GR"/>
                              </w:rPr>
                              <w:br/>
                            </w:r>
                          </w:p>
                          <w:p w14:paraId="6FFBE740" w14:textId="02EAF983" w:rsidR="00DD1DB0" w:rsidRPr="00D676C8" w:rsidRDefault="00DD1DB0" w:rsidP="00DD1DB0">
                            <w:pPr>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A43CE30" w14:textId="40510BEB" w:rsidR="00B70BB5" w:rsidRPr="00F201C6" w:rsidRDefault="00F201C6" w:rsidP="00DD1DB0">
                      <w:pPr>
                        <w:jc w:val="center"/>
                        <w:rPr>
                          <w:b/>
                          <w:color w:val="70AD47" w:themeColor="accent6"/>
                          <w:sz w:val="26"/>
                          <w:szCs w:val="26"/>
                          <w:lang w:val="el-GR"/>
                        </w:rPr>
                      </w:pPr>
                      <w:r w:rsidRPr="00F201C6">
                        <w:rPr>
                          <w:b/>
                          <w:color w:val="70AD47" w:themeColor="accent6"/>
                          <w:sz w:val="24"/>
                          <w:szCs w:val="24"/>
                          <w:lang w:val="el-GR"/>
                        </w:rPr>
                        <w:t xml:space="preserve">Διακρατική Εκπαιδευτική Εκδήλωση στο </w:t>
                      </w:r>
                      <w:r w:rsidR="0032411C" w:rsidRPr="00F201C6">
                        <w:rPr>
                          <w:b/>
                          <w:color w:val="70AD47" w:themeColor="accent6"/>
                          <w:sz w:val="24"/>
                          <w:szCs w:val="24"/>
                          <w:lang w:val="en-GB"/>
                        </w:rPr>
                        <w:t>Reggio</w:t>
                      </w:r>
                      <w:r w:rsidR="0032411C" w:rsidRPr="00F201C6">
                        <w:rPr>
                          <w:b/>
                          <w:color w:val="70AD47" w:themeColor="accent6"/>
                          <w:sz w:val="24"/>
                          <w:szCs w:val="24"/>
                          <w:lang w:val="el-GR"/>
                        </w:rPr>
                        <w:t xml:space="preserve"> </w:t>
                      </w:r>
                      <w:r w:rsidR="0032411C" w:rsidRPr="00F201C6">
                        <w:rPr>
                          <w:b/>
                          <w:color w:val="70AD47" w:themeColor="accent6"/>
                          <w:sz w:val="24"/>
                          <w:szCs w:val="24"/>
                          <w:lang w:val="en-GB"/>
                        </w:rPr>
                        <w:t>Emilia</w:t>
                      </w:r>
                      <w:r w:rsidR="0032411C" w:rsidRPr="00F201C6">
                        <w:rPr>
                          <w:b/>
                          <w:color w:val="70AD47" w:themeColor="accent6"/>
                          <w:sz w:val="24"/>
                          <w:szCs w:val="24"/>
                          <w:lang w:val="el-GR"/>
                        </w:rPr>
                        <w:t xml:space="preserve"> (</w:t>
                      </w:r>
                      <w:r w:rsidR="0032411C" w:rsidRPr="00F201C6">
                        <w:rPr>
                          <w:b/>
                          <w:color w:val="70AD47" w:themeColor="accent6"/>
                          <w:sz w:val="24"/>
                          <w:szCs w:val="24"/>
                          <w:lang w:val="en-GB"/>
                        </w:rPr>
                        <w:t>Italy</w:t>
                      </w:r>
                      <w:r w:rsidR="0032411C" w:rsidRPr="00F201C6">
                        <w:rPr>
                          <w:b/>
                          <w:color w:val="70AD47" w:themeColor="accent6"/>
                          <w:sz w:val="26"/>
                          <w:szCs w:val="26"/>
                          <w:lang w:val="el-GR"/>
                        </w:rPr>
                        <w:t>)</w:t>
                      </w:r>
                      <w:r w:rsidR="00DD1DB0" w:rsidRPr="00F201C6">
                        <w:rPr>
                          <w:b/>
                          <w:color w:val="70AD47" w:themeColor="accent6"/>
                          <w:sz w:val="26"/>
                          <w:szCs w:val="26"/>
                          <w:lang w:val="el-GR"/>
                        </w:rPr>
                        <w:t xml:space="preserve"> </w:t>
                      </w:r>
                    </w:p>
                    <w:p w14:paraId="1278F0E7" w14:textId="77777777" w:rsidR="008A6C27" w:rsidRPr="00F201C6" w:rsidRDefault="00C76A43" w:rsidP="00F42759">
                      <w:pPr>
                        <w:jc w:val="both"/>
                        <w:rPr>
                          <w:lang w:val="el-GR"/>
                        </w:rPr>
                      </w:pPr>
                      <w:r w:rsidRPr="00F201C6">
                        <w:rPr>
                          <w:lang w:val="el-GR"/>
                        </w:rPr>
                        <w:tab/>
                      </w:r>
                    </w:p>
                    <w:p w14:paraId="18F61A90" w14:textId="0AD2DC9D" w:rsidR="0032411C" w:rsidRPr="00F201C6" w:rsidRDefault="00F201C6" w:rsidP="00772EE0">
                      <w:pPr>
                        <w:jc w:val="both"/>
                        <w:rPr>
                          <w:lang w:val="el-GR"/>
                        </w:rPr>
                      </w:pPr>
                      <w:r w:rsidRPr="00F201C6">
                        <w:rPr>
                          <w:sz w:val="20"/>
                          <w:szCs w:val="20"/>
                          <w:lang w:val="el-GR"/>
                        </w:rPr>
                        <w:t>Μια δραστηριότητα μάθησης/διδασκαλίας/κατάρτισης (</w:t>
                      </w:r>
                      <w:r w:rsidRPr="00F201C6">
                        <w:rPr>
                          <w:sz w:val="20"/>
                          <w:szCs w:val="20"/>
                          <w:lang w:val="en-GB"/>
                        </w:rPr>
                        <w:t>LTTA</w:t>
                      </w:r>
                      <w:r w:rsidRPr="00F201C6">
                        <w:rPr>
                          <w:sz w:val="20"/>
                          <w:szCs w:val="20"/>
                          <w:lang w:val="el-GR"/>
                        </w:rPr>
                        <w:t xml:space="preserve">) πραγματοποιήθηκε μεταξύ 2 και 7 Φεβρουαρίου 2020, στο </w:t>
                      </w:r>
                      <w:r w:rsidRPr="00F201C6">
                        <w:rPr>
                          <w:sz w:val="20"/>
                          <w:szCs w:val="20"/>
                          <w:lang w:val="en-GB"/>
                        </w:rPr>
                        <w:t>Reggio</w:t>
                      </w:r>
                      <w:r w:rsidRPr="00F201C6">
                        <w:rPr>
                          <w:sz w:val="20"/>
                          <w:szCs w:val="20"/>
                          <w:lang w:val="el-GR"/>
                        </w:rPr>
                        <w:t xml:space="preserve"> </w:t>
                      </w:r>
                      <w:r w:rsidRPr="00F201C6">
                        <w:rPr>
                          <w:sz w:val="20"/>
                          <w:szCs w:val="20"/>
                          <w:lang w:val="en-GB"/>
                        </w:rPr>
                        <w:t>Emilia</w:t>
                      </w:r>
                      <w:r w:rsidRPr="00F201C6">
                        <w:rPr>
                          <w:sz w:val="20"/>
                          <w:szCs w:val="20"/>
                          <w:lang w:val="el-GR"/>
                        </w:rPr>
                        <w:t xml:space="preserve"> (Ιταλία). </w:t>
                      </w:r>
                      <w:proofErr w:type="spellStart"/>
                      <w:r w:rsidRPr="00F201C6">
                        <w:rPr>
                          <w:sz w:val="20"/>
                          <w:szCs w:val="20"/>
                          <w:lang w:val="en-GB"/>
                        </w:rPr>
                        <w:t>Την</w:t>
                      </w:r>
                      <w:proofErr w:type="spellEnd"/>
                      <w:r w:rsidRPr="00F201C6">
                        <w:rPr>
                          <w:sz w:val="20"/>
                          <w:szCs w:val="20"/>
                          <w:lang w:val="en-GB"/>
                        </w:rPr>
                        <w:t xml:space="preserve"> </w:t>
                      </w:r>
                      <w:proofErr w:type="spellStart"/>
                      <w:r w:rsidRPr="00F201C6">
                        <w:rPr>
                          <w:sz w:val="20"/>
                          <w:szCs w:val="20"/>
                          <w:lang w:val="en-GB"/>
                        </w:rPr>
                        <w:t>εκδήλωση</w:t>
                      </w:r>
                      <w:proofErr w:type="spellEnd"/>
                      <w:r w:rsidRPr="00F201C6">
                        <w:rPr>
                          <w:sz w:val="20"/>
                          <w:szCs w:val="20"/>
                          <w:lang w:val="en-GB"/>
                        </w:rPr>
                        <w:t xml:space="preserve"> </w:t>
                      </w:r>
                      <w:proofErr w:type="spellStart"/>
                      <w:r w:rsidRPr="00F201C6">
                        <w:rPr>
                          <w:sz w:val="20"/>
                          <w:szCs w:val="20"/>
                          <w:lang w:val="en-GB"/>
                        </w:rPr>
                        <w:t>φιλοξένησε</w:t>
                      </w:r>
                      <w:proofErr w:type="spellEnd"/>
                      <w:r w:rsidRPr="00F201C6">
                        <w:rPr>
                          <w:sz w:val="20"/>
                          <w:szCs w:val="20"/>
                          <w:lang w:val="en-GB"/>
                        </w:rPr>
                        <w:t xml:space="preserve"> η SINERGIE. </w:t>
                      </w:r>
                      <w:r w:rsidRPr="00F201C6">
                        <w:rPr>
                          <w:sz w:val="20"/>
                          <w:szCs w:val="20"/>
                          <w:lang w:val="el-GR"/>
                        </w:rPr>
                        <w:t>Η εκπαίδευση απευθυνόταν σε εκπαιδευτές ενηλίκων, επιχειρηματίες και ενήλικες που ενδιαφέρονται για κοινωνικές και πράσινες πρωτοβουλίες και συμμετείχαν 31 συμμετέχοντες. Είχαν την ευκαιρία να αναπτύξουν τις γνώσεις και τις δεξιότητές τους και να ενισχύσουν τις ιδέες και το ταλέντο τους άμεσα με την εκπαίδευση που έλαβε, αλλά και έμμεσα μέσω της διεθνούς εμπειρίας, της χρήσης της πληροφορικής, των δοκιμών και της επικύρωσης, του προγράμματος εμβάπτισης και των άτυπων συζητήσεων με άλλους συμμετέχοντες</w:t>
                      </w:r>
                      <w:r w:rsidRPr="00F201C6">
                        <w:rPr>
                          <w:lang w:val="el-GR"/>
                        </w:rPr>
                        <w:t>.</w:t>
                      </w:r>
                      <w:r w:rsidR="00B83B61" w:rsidRPr="00F201C6">
                        <w:rPr>
                          <w:lang w:val="el-GR"/>
                        </w:rPr>
                        <w:t xml:space="preserve"> </w:t>
                      </w:r>
                    </w:p>
                    <w:p w14:paraId="350863F8" w14:textId="67A6DE19" w:rsidR="00B83B61" w:rsidRPr="00F201C6" w:rsidRDefault="00F201C6" w:rsidP="00B83B61">
                      <w:pPr>
                        <w:jc w:val="both"/>
                        <w:rPr>
                          <w:sz w:val="20"/>
                          <w:szCs w:val="20"/>
                          <w:lang w:val="el-GR"/>
                        </w:rPr>
                      </w:pPr>
                      <w:r w:rsidRPr="00F201C6">
                        <w:rPr>
                          <w:sz w:val="20"/>
                          <w:szCs w:val="20"/>
                          <w:lang w:val="el-GR"/>
                        </w:rPr>
                        <w:t>Η εκπαίδευση πρόσθεσε αξία σε όλη την παγκόσμια έννοια του έργου, καθώς αντιμετώπισε δύο πτυχές που είναι θεμελιώδεις για την ενσωμάτωση της βιωσιμότητας και των κοινωνικών αξιών στη συλλογική συμπεριφορά</w:t>
                      </w:r>
                      <w:r w:rsidR="00B83B61" w:rsidRPr="00F201C6">
                        <w:rPr>
                          <w:sz w:val="20"/>
                          <w:szCs w:val="20"/>
                          <w:lang w:val="el-GR"/>
                        </w:rPr>
                        <w:t xml:space="preserve">: 1) </w:t>
                      </w:r>
                      <w:r w:rsidRPr="00F201C6">
                        <w:rPr>
                          <w:sz w:val="20"/>
                          <w:szCs w:val="20"/>
                          <w:lang w:val="el-GR"/>
                        </w:rPr>
                        <w:t xml:space="preserve">παρείχε σε μελλοντικούς ή υφιστάμενους ηγέτες ΜΚΟ από 8 χώρες (Γερμανία, Ιταλία, Ρουμανία, Μάλτα, Πορτογαλία, Ιρλανδία, Ελλάδα και Ισπανία) πιο συγκεκριμένες δεξιότητες και γνώσεις που σχετίζονται με το περιβάλλον, την πράσινη και κοινωνική επιχειρηματικότητα και τη βιωσιμότητα στο σύνολό της· </w:t>
                      </w:r>
                      <w:r w:rsidR="00B83B61" w:rsidRPr="00F201C6">
                        <w:rPr>
                          <w:sz w:val="20"/>
                          <w:szCs w:val="20"/>
                          <w:lang w:val="el-GR"/>
                        </w:rPr>
                        <w:t xml:space="preserve">2) </w:t>
                      </w:r>
                      <w:r w:rsidRPr="00F201C6">
                        <w:rPr>
                          <w:sz w:val="20"/>
                          <w:szCs w:val="20"/>
                          <w:lang w:val="el-GR"/>
                        </w:rPr>
                        <w:t>υποστήριξε τους ηγέτες των ΜΚΟ να γίνουν πιο αποτελεσματικοί στη διάδοση και την εφαρμογή των γνώσεων που αποκτήθηκαν και των πρακτικών που έχουν παρατηρηθεί στις ΜΚΟ τους.</w:t>
                      </w:r>
                    </w:p>
                    <w:p w14:paraId="79938C6A" w14:textId="345D9C79" w:rsidR="00C76A43" w:rsidRPr="00D676C8" w:rsidRDefault="00C160AE" w:rsidP="00C76A43">
                      <w:pPr>
                        <w:jc w:val="both"/>
                        <w:rPr>
                          <w:lang w:val="el-GR"/>
                        </w:rPr>
                      </w:pPr>
                      <w:r w:rsidRPr="00C160AE">
                        <w:rPr>
                          <w:sz w:val="20"/>
                          <w:szCs w:val="20"/>
                          <w:lang w:val="el-GR"/>
                        </w:rPr>
                        <w:t xml:space="preserve">Η διεθνής ομάδα των εκπαιδευομένων που παρακολούθησαν την </w:t>
                      </w:r>
                      <w:r>
                        <w:rPr>
                          <w:sz w:val="20"/>
                          <w:szCs w:val="20"/>
                          <w:lang w:val="en-GB"/>
                        </w:rPr>
                        <w:t>LTTA</w:t>
                      </w:r>
                      <w:r w:rsidRPr="00C160AE">
                        <w:rPr>
                          <w:sz w:val="20"/>
                          <w:szCs w:val="20"/>
                          <w:lang w:val="el-GR"/>
                        </w:rPr>
                        <w:t xml:space="preserve"> ήταν σε θέση να ανταλλάξουν εμπειρίες,</w:t>
                      </w:r>
                      <w:r>
                        <w:rPr>
                          <w:sz w:val="20"/>
                          <w:szCs w:val="20"/>
                          <w:lang w:val="el-GR"/>
                        </w:rPr>
                        <w:t xml:space="preserve"> να </w:t>
                      </w:r>
                      <w:r w:rsidRPr="00C160AE">
                        <w:rPr>
                          <w:sz w:val="20"/>
                          <w:szCs w:val="20"/>
                          <w:lang w:val="el-GR"/>
                        </w:rPr>
                        <w:t>συζ</w:t>
                      </w:r>
                      <w:r>
                        <w:rPr>
                          <w:sz w:val="20"/>
                          <w:szCs w:val="20"/>
                          <w:lang w:val="el-GR"/>
                        </w:rPr>
                        <w:t>ητήσουν για τα</w:t>
                      </w:r>
                      <w:r w:rsidRPr="00C160AE">
                        <w:rPr>
                          <w:sz w:val="20"/>
                          <w:szCs w:val="20"/>
                          <w:lang w:val="el-GR"/>
                        </w:rPr>
                        <w:t xml:space="preserve"> πολιτιστικ</w:t>
                      </w:r>
                      <w:r>
                        <w:rPr>
                          <w:sz w:val="20"/>
                          <w:szCs w:val="20"/>
                          <w:lang w:val="el-GR"/>
                        </w:rPr>
                        <w:t>ά</w:t>
                      </w:r>
                      <w:r w:rsidRPr="00C160AE">
                        <w:rPr>
                          <w:sz w:val="20"/>
                          <w:szCs w:val="20"/>
                          <w:lang w:val="el-GR"/>
                        </w:rPr>
                        <w:t xml:space="preserve"> και </w:t>
                      </w:r>
                      <w:r>
                        <w:rPr>
                          <w:sz w:val="20"/>
                          <w:szCs w:val="20"/>
                          <w:lang w:val="el-GR"/>
                        </w:rPr>
                        <w:t>μέσω αυτών να</w:t>
                      </w:r>
                      <w:r w:rsidRPr="00C160AE">
                        <w:rPr>
                          <w:sz w:val="20"/>
                          <w:szCs w:val="20"/>
                          <w:lang w:val="el-GR"/>
                        </w:rPr>
                        <w:t xml:space="preserve"> προ</w:t>
                      </w:r>
                      <w:r>
                        <w:rPr>
                          <w:sz w:val="20"/>
                          <w:szCs w:val="20"/>
                          <w:lang w:val="el-GR"/>
                        </w:rPr>
                        <w:t>ωθήσουν</w:t>
                      </w:r>
                      <w:r w:rsidRPr="00C160AE">
                        <w:rPr>
                          <w:sz w:val="20"/>
                          <w:szCs w:val="20"/>
                          <w:lang w:val="el-GR"/>
                        </w:rPr>
                        <w:t xml:space="preserve"> τ</w:t>
                      </w:r>
                      <w:r>
                        <w:rPr>
                          <w:sz w:val="20"/>
                          <w:szCs w:val="20"/>
                          <w:lang w:val="el-GR"/>
                        </w:rPr>
                        <w:t>ις</w:t>
                      </w:r>
                      <w:r w:rsidRPr="00C160AE">
                        <w:rPr>
                          <w:sz w:val="20"/>
                          <w:szCs w:val="20"/>
                          <w:lang w:val="el-GR"/>
                        </w:rPr>
                        <w:t xml:space="preserve"> βέλτιστ</w:t>
                      </w:r>
                      <w:r>
                        <w:rPr>
                          <w:sz w:val="20"/>
                          <w:szCs w:val="20"/>
                          <w:lang w:val="el-GR"/>
                        </w:rPr>
                        <w:t>ες</w:t>
                      </w:r>
                      <w:r w:rsidRPr="00C160AE">
                        <w:rPr>
                          <w:sz w:val="20"/>
                          <w:szCs w:val="20"/>
                          <w:lang w:val="el-GR"/>
                        </w:rPr>
                        <w:t xml:space="preserve"> πρακτικ</w:t>
                      </w:r>
                      <w:r>
                        <w:rPr>
                          <w:sz w:val="20"/>
                          <w:szCs w:val="20"/>
                          <w:lang w:val="el-GR"/>
                        </w:rPr>
                        <w:t>ές</w:t>
                      </w:r>
                      <w:r w:rsidRPr="00C160AE">
                        <w:rPr>
                          <w:sz w:val="20"/>
                          <w:szCs w:val="20"/>
                          <w:lang w:val="el-GR"/>
                        </w:rPr>
                        <w:t>, την κοινωνική ευαισθητοποίηση και την ένταξη</w:t>
                      </w:r>
                      <w:r w:rsidR="00B83B61" w:rsidRPr="00C160AE">
                        <w:rPr>
                          <w:sz w:val="20"/>
                          <w:szCs w:val="20"/>
                          <w:lang w:val="el-GR"/>
                        </w:rPr>
                        <w:t xml:space="preserve">. </w:t>
                      </w:r>
                      <w:r w:rsidR="000B49FE">
                        <w:rPr>
                          <w:sz w:val="20"/>
                          <w:szCs w:val="20"/>
                          <w:lang w:val="el-GR"/>
                        </w:rPr>
                        <w:t>Π</w:t>
                      </w:r>
                      <w:r w:rsidR="000B49FE" w:rsidRPr="000B49FE">
                        <w:rPr>
                          <w:sz w:val="20"/>
                          <w:szCs w:val="20"/>
                          <w:lang w:val="el-GR"/>
                        </w:rPr>
                        <w:t>αρ</w:t>
                      </w:r>
                      <w:r w:rsidR="000B49FE">
                        <w:rPr>
                          <w:sz w:val="20"/>
                          <w:szCs w:val="20"/>
                          <w:lang w:val="el-GR"/>
                        </w:rPr>
                        <w:t xml:space="preserve">έχοντας </w:t>
                      </w:r>
                      <w:r w:rsidR="000B49FE" w:rsidRPr="000B49FE">
                        <w:rPr>
                          <w:sz w:val="20"/>
                          <w:szCs w:val="20"/>
                          <w:lang w:val="el-GR"/>
                        </w:rPr>
                        <w:t>στους εκπαιδευόμενους</w:t>
                      </w:r>
                      <w:r w:rsidR="000B49FE">
                        <w:rPr>
                          <w:sz w:val="20"/>
                          <w:szCs w:val="20"/>
                          <w:lang w:val="el-GR"/>
                        </w:rPr>
                        <w:t>,</w:t>
                      </w:r>
                      <w:r w:rsidR="000B49FE" w:rsidRPr="000B49FE">
                        <w:rPr>
                          <w:sz w:val="20"/>
                          <w:szCs w:val="20"/>
                          <w:lang w:val="el-GR"/>
                        </w:rPr>
                        <w:t xml:space="preserve"> μια</w:t>
                      </w:r>
                      <w:r w:rsidR="000B49FE">
                        <w:rPr>
                          <w:sz w:val="20"/>
                          <w:szCs w:val="20"/>
                          <w:lang w:val="el-GR"/>
                        </w:rPr>
                        <w:t xml:space="preserve"> διεθνούς πολυπολιτισμική εμπειρία,</w:t>
                      </w:r>
                      <w:r w:rsidR="000B49FE" w:rsidRPr="000B49FE">
                        <w:rPr>
                          <w:sz w:val="20"/>
                          <w:szCs w:val="20"/>
                          <w:lang w:val="el-GR"/>
                        </w:rPr>
                        <w:t xml:space="preserve"> ήταν από κάθε άποψη </w:t>
                      </w:r>
                      <w:r w:rsidR="00D676C8">
                        <w:rPr>
                          <w:sz w:val="20"/>
                          <w:szCs w:val="20"/>
                          <w:lang w:val="el-GR"/>
                        </w:rPr>
                        <w:t>μια μεγάλη εμπειρία</w:t>
                      </w:r>
                      <w:r w:rsidR="000B49FE" w:rsidRPr="000B49FE">
                        <w:rPr>
                          <w:sz w:val="20"/>
                          <w:szCs w:val="20"/>
                          <w:lang w:val="el-GR"/>
                        </w:rPr>
                        <w:t xml:space="preserve"> για εκείνους τους πολίτες της ΕΕ</w:t>
                      </w:r>
                      <w:r w:rsidR="000B49FE">
                        <w:rPr>
                          <w:sz w:val="20"/>
                          <w:szCs w:val="20"/>
                          <w:lang w:val="el-GR"/>
                        </w:rPr>
                        <w:t>,</w:t>
                      </w:r>
                      <w:r w:rsidR="000B49FE" w:rsidRPr="000B49FE">
                        <w:rPr>
                          <w:sz w:val="20"/>
                          <w:szCs w:val="20"/>
                          <w:lang w:val="el-GR"/>
                        </w:rPr>
                        <w:t xml:space="preserve"> αλλά </w:t>
                      </w:r>
                      <w:r w:rsidR="00D676C8">
                        <w:rPr>
                          <w:sz w:val="20"/>
                          <w:szCs w:val="20"/>
                          <w:lang w:val="el-GR"/>
                        </w:rPr>
                        <w:t xml:space="preserve">και </w:t>
                      </w:r>
                      <w:r w:rsidR="000B49FE" w:rsidRPr="000B49FE">
                        <w:rPr>
                          <w:sz w:val="20"/>
                          <w:szCs w:val="20"/>
                          <w:lang w:val="el-GR"/>
                        </w:rPr>
                        <w:t xml:space="preserve">για τις προοπτικές ηγεσίας των ΜΚΟ </w:t>
                      </w:r>
                      <w:r w:rsidR="00D676C8">
                        <w:rPr>
                          <w:sz w:val="20"/>
                          <w:szCs w:val="20"/>
                          <w:lang w:val="el-GR"/>
                        </w:rPr>
                        <w:t xml:space="preserve">τους </w:t>
                      </w:r>
                      <w:r w:rsidR="000B49FE" w:rsidRPr="000B49FE">
                        <w:rPr>
                          <w:sz w:val="20"/>
                          <w:szCs w:val="20"/>
                          <w:lang w:val="el-GR"/>
                        </w:rPr>
                        <w:t xml:space="preserve">ειδικότερα, </w:t>
                      </w:r>
                      <w:r w:rsidR="00D676C8">
                        <w:rPr>
                          <w:sz w:val="20"/>
                          <w:szCs w:val="20"/>
                          <w:lang w:val="el-GR"/>
                        </w:rPr>
                        <w:t xml:space="preserve">και η αξία που προστέθηκε είναι </w:t>
                      </w:r>
                      <w:r w:rsidR="000B49FE" w:rsidRPr="000B49FE">
                        <w:rPr>
                          <w:sz w:val="20"/>
                          <w:szCs w:val="20"/>
                          <w:lang w:val="el-GR"/>
                        </w:rPr>
                        <w:t>υψηλή</w:t>
                      </w:r>
                      <w:r w:rsidR="00D676C8">
                        <w:rPr>
                          <w:sz w:val="20"/>
                          <w:szCs w:val="20"/>
                          <w:lang w:val="el-GR"/>
                        </w:rPr>
                        <w:t>.</w:t>
                      </w:r>
                      <w:r w:rsidR="00C76A43" w:rsidRPr="00D676C8">
                        <w:rPr>
                          <w:sz w:val="20"/>
                          <w:szCs w:val="20"/>
                          <w:lang w:val="el-GR"/>
                        </w:rPr>
                        <w:t xml:space="preserve"> </w:t>
                      </w:r>
                      <w:r w:rsidR="00D676C8" w:rsidRPr="00D676C8">
                        <w:rPr>
                          <w:sz w:val="20"/>
                          <w:szCs w:val="20"/>
                          <w:lang w:val="el-GR"/>
                        </w:rPr>
                        <w:t xml:space="preserve">Η εκπαίδευση </w:t>
                      </w:r>
                      <w:proofErr w:type="spellStart"/>
                      <w:r w:rsidR="00D676C8" w:rsidRPr="00D676C8">
                        <w:rPr>
                          <w:sz w:val="20"/>
                          <w:szCs w:val="20"/>
                          <w:lang w:val="el-GR"/>
                        </w:rPr>
                        <w:t>περιελάμβανε</w:t>
                      </w:r>
                      <w:proofErr w:type="spellEnd"/>
                      <w:r w:rsidR="00D676C8" w:rsidRPr="00D676C8">
                        <w:rPr>
                          <w:sz w:val="20"/>
                          <w:szCs w:val="20"/>
                          <w:lang w:val="el-GR"/>
                        </w:rPr>
                        <w:t xml:space="preserve"> 2 μέρη: "Εισαγωγή στην παιδαγωγική για το προσωπικό των ΜΚΟ" και "Πακέτο κατάρτισης για την κοινωνική και πράσινη ηγεσία των </w:t>
                      </w:r>
                      <w:proofErr w:type="spellStart"/>
                      <w:r w:rsidR="00D676C8" w:rsidRPr="00D676C8">
                        <w:rPr>
                          <w:sz w:val="20"/>
                          <w:szCs w:val="20"/>
                          <w:lang w:val="el-GR"/>
                        </w:rPr>
                        <w:t>ΜΚΟ".Το</w:t>
                      </w:r>
                      <w:proofErr w:type="spellEnd"/>
                      <w:r w:rsidR="00D676C8" w:rsidRPr="00D676C8">
                        <w:rPr>
                          <w:sz w:val="20"/>
                          <w:szCs w:val="20"/>
                          <w:lang w:val="el-GR"/>
                        </w:rPr>
                        <w:t xml:space="preserve"> εκπαιδευτικό πρόγραμμα κάλυπτε 12 ενότητες κατάρτισης, </w:t>
                      </w:r>
                      <w:proofErr w:type="spellStart"/>
                      <w:r w:rsidR="00D676C8" w:rsidRPr="00D676C8">
                        <w:rPr>
                          <w:sz w:val="20"/>
                          <w:szCs w:val="20"/>
                          <w:lang w:val="el-GR"/>
                        </w:rPr>
                        <w:t>διανυόμενες</w:t>
                      </w:r>
                      <w:proofErr w:type="spellEnd"/>
                      <w:r w:rsidR="00D676C8" w:rsidRPr="00D676C8">
                        <w:rPr>
                          <w:sz w:val="20"/>
                          <w:szCs w:val="20"/>
                          <w:lang w:val="el-GR"/>
                        </w:rPr>
                        <w:t xml:space="preserve"> με πρακτικές ασκήσεις, παρουσιάσεις περιπτωσιολογικών σπουδών, ομαδικές συζητήσεις, δραστηριότητες ανταλλαγής εμπειριών και αξιολόγηση</w:t>
                      </w:r>
                      <w:r w:rsidR="008A6C27" w:rsidRPr="00D676C8">
                        <w:rPr>
                          <w:sz w:val="20"/>
                          <w:szCs w:val="20"/>
                          <w:lang w:val="el-GR"/>
                        </w:rPr>
                        <w:t xml:space="preserve">. </w:t>
                      </w:r>
                      <w:r w:rsidR="00D676C8" w:rsidRPr="00D676C8">
                        <w:rPr>
                          <w:sz w:val="20"/>
                          <w:szCs w:val="20"/>
                          <w:lang w:val="el-GR"/>
                        </w:rPr>
                        <w:t>Τα σχόλια των συμμετεχόντων ήταν πολύ θετικά, εκφράζοντας την αξία της κατάρτισης για την προσωπική τους ανάπτυξη και εξίσου προς όφελος των οργανισμών τους και του μελλοντικού έργου που θα υλοποιήσουν</w:t>
                      </w:r>
                      <w:r w:rsidR="00D676C8" w:rsidRPr="00D676C8">
                        <w:rPr>
                          <w:lang w:val="el-GR"/>
                        </w:rPr>
                        <w:t>.</w:t>
                      </w:r>
                    </w:p>
                    <w:p w14:paraId="2974D938" w14:textId="35EDA9B0" w:rsidR="00345806" w:rsidRPr="00D676C8" w:rsidRDefault="00C76A43" w:rsidP="00C76A43">
                      <w:pPr>
                        <w:jc w:val="both"/>
                        <w:rPr>
                          <w:lang w:val="el-GR"/>
                        </w:rPr>
                      </w:pPr>
                      <w:r w:rsidRPr="00D676C8">
                        <w:rPr>
                          <w:lang w:val="el-GR"/>
                        </w:rPr>
                        <w:br/>
                      </w:r>
                    </w:p>
                    <w:p w14:paraId="6FFBE740" w14:textId="02EAF983" w:rsidR="00DD1DB0" w:rsidRPr="00D676C8" w:rsidRDefault="00DD1DB0" w:rsidP="00DD1DB0">
                      <w:pPr>
                        <w:jc w:val="both"/>
                        <w:rPr>
                          <w:lang w:val="el-GR"/>
                        </w:rPr>
                      </w:pPr>
                    </w:p>
                  </w:txbxContent>
                </v:textbox>
                <w10:wrap type="square" anchorx="margin"/>
              </v:shape>
            </w:pict>
          </mc:Fallback>
        </mc:AlternateContent>
      </w:r>
      <w:r>
        <w:rPr>
          <w:noProof/>
          <w:lang w:val="el-GR" w:eastAsia="el-GR"/>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9F3ED2D" w14:textId="1136333E" w:rsidR="00D50ACA" w:rsidRPr="00132CB8" w:rsidRDefault="00132CB8" w:rsidP="00D50ACA">
                            <w:pPr>
                              <w:jc w:val="center"/>
                              <w:rPr>
                                <w:b/>
                                <w:color w:val="70AD47" w:themeColor="accent6"/>
                                <w:sz w:val="26"/>
                                <w:szCs w:val="26"/>
                                <w:lang w:val="el-GR"/>
                              </w:rPr>
                            </w:pPr>
                            <w:r w:rsidRPr="00132CB8">
                              <w:rPr>
                                <w:b/>
                                <w:color w:val="70AD47" w:themeColor="accent6"/>
                                <w:sz w:val="26"/>
                                <w:szCs w:val="26"/>
                                <w:lang w:val="el-GR"/>
                              </w:rPr>
                              <w:t>Επισκόπηση του πακέτου κατάρτισης για την κοινωνική και πράσινη ηγεσία ΜΚΟ</w:t>
                            </w:r>
                          </w:p>
                          <w:p w14:paraId="661DC02C" w14:textId="77777777" w:rsidR="006A527A" w:rsidRPr="00132CB8" w:rsidRDefault="006A527A" w:rsidP="002A7536">
                            <w:pPr>
                              <w:jc w:val="both"/>
                              <w:rPr>
                                <w:rFonts w:cs="Calibri"/>
                                <w:lang w:val="el-GR"/>
                              </w:rPr>
                            </w:pPr>
                          </w:p>
                          <w:p w14:paraId="213E6FD3" w14:textId="68B3F664" w:rsidR="00A111F6" w:rsidRPr="006F2CA8" w:rsidRDefault="006F2CA8" w:rsidP="008A6C27">
                            <w:pPr>
                              <w:jc w:val="both"/>
                              <w:rPr>
                                <w:sz w:val="20"/>
                                <w:szCs w:val="20"/>
                                <w:lang w:val="el-GR"/>
                              </w:rPr>
                            </w:pPr>
                            <w:r w:rsidRPr="006F2CA8">
                              <w:rPr>
                                <w:sz w:val="20"/>
                                <w:szCs w:val="20"/>
                                <w:lang w:val="el-GR"/>
                              </w:rPr>
                              <w:t>Αυτό το εξατομικευμένο, σπονδυλωτό εκπαιδευτικό σεμινάριο για την ηγεσία αφορά ειδικά την ανάπτυξη διαχειριστικών και επιχειρηματικών δεξιοτήτων για τον τομέα των ΜΚΟ και αναπτύχθηκε από την κοινοπραξία του έργου για την υποστήριξη της απόκτησης βασικών ικανοτήτων υψηλής αξίας που είναι απαραίτητες για την καθιέρωση πράσινης και κοινωνικής πολιτικής δράσης</w:t>
                            </w:r>
                            <w:r w:rsidR="00A111F6" w:rsidRPr="006F2CA8">
                              <w:rPr>
                                <w:sz w:val="20"/>
                                <w:szCs w:val="20"/>
                                <w:lang w:val="el-GR"/>
                              </w:rPr>
                              <w:t>.</w:t>
                            </w:r>
                          </w:p>
                          <w:p w14:paraId="35F3F4A5" w14:textId="6AFD3322" w:rsidR="00A111F6" w:rsidRPr="006F2CA8" w:rsidRDefault="00A111F6" w:rsidP="008A6C27">
                            <w:pPr>
                              <w:jc w:val="both"/>
                              <w:rPr>
                                <w:lang w:val="el-GR"/>
                              </w:rPr>
                            </w:pPr>
                          </w:p>
                          <w:p w14:paraId="0E9F8D5A" w14:textId="41029BAB" w:rsidR="00A111F6" w:rsidRPr="006F2CA8" w:rsidRDefault="006F2CA8" w:rsidP="008A6C27">
                            <w:pPr>
                              <w:jc w:val="both"/>
                              <w:rPr>
                                <w:sz w:val="20"/>
                                <w:szCs w:val="20"/>
                                <w:lang w:val="el-GR"/>
                              </w:rPr>
                            </w:pPr>
                            <w:r w:rsidRPr="006F2CA8">
                              <w:rPr>
                                <w:sz w:val="20"/>
                                <w:szCs w:val="20"/>
                                <w:lang w:val="el-GR"/>
                              </w:rPr>
                              <w:t>Ο εκπαιδευτικός κύκλος μαθημάτων έχει σχεδιαστεί για 5 ημέρες δράσεων εκμάθησης πρόσωπο με πρόσωπο που συμπληρώνονται με τους διαδικτυακούς πόρους που διατίθενται στην ιστοσελίδα του έργου</w:t>
                            </w:r>
                            <w:r w:rsidR="00A111F6" w:rsidRPr="006F2CA8">
                              <w:rPr>
                                <w:sz w:val="20"/>
                                <w:szCs w:val="20"/>
                                <w:lang w:val="el-GR"/>
                              </w:rPr>
                              <w:t>.</w:t>
                            </w:r>
                          </w:p>
                          <w:p w14:paraId="14ED4B05" w14:textId="77777777" w:rsidR="00A111F6" w:rsidRPr="006F2CA8" w:rsidRDefault="00A111F6" w:rsidP="008A6C27">
                            <w:pPr>
                              <w:jc w:val="both"/>
                              <w:rPr>
                                <w:lang w:val="el-GR"/>
                              </w:rPr>
                            </w:pPr>
                          </w:p>
                          <w:p w14:paraId="6EC220F0" w14:textId="28769B96" w:rsidR="006F2CA8" w:rsidRDefault="006F2CA8" w:rsidP="008A6C27">
                            <w:pPr>
                              <w:jc w:val="both"/>
                              <w:rPr>
                                <w:sz w:val="20"/>
                                <w:szCs w:val="20"/>
                                <w:lang w:val="en-US"/>
                              </w:rPr>
                            </w:pPr>
                            <w:r w:rsidRPr="006F2CA8">
                              <w:rPr>
                                <w:sz w:val="20"/>
                                <w:szCs w:val="20"/>
                                <w:lang w:val="el-GR"/>
                              </w:rPr>
                              <w:t>Το εκπαιδευτικό σεμινάριο περιλαμβάνει τις ακόλουθες ενότητες: 1. Εισαγωγή ηγεσίας· 2. Εισαγωγή Πράσινη και Κοινωνική Επιχειρηματικότητα· 3. Δημιουργική σκέψη</w:t>
                            </w:r>
                            <w:r>
                              <w:rPr>
                                <w:sz w:val="20"/>
                                <w:szCs w:val="20"/>
                                <w:lang w:val="el-GR"/>
                              </w:rPr>
                              <w:t xml:space="preserve">   </w:t>
                            </w:r>
                            <w:r w:rsidRPr="006F2CA8">
                              <w:rPr>
                                <w:sz w:val="20"/>
                                <w:szCs w:val="20"/>
                                <w:lang w:val="el-GR"/>
                              </w:rPr>
                              <w:t xml:space="preserve"> 4. Δημιουργία ιδέας. </w:t>
                            </w:r>
                            <w:r>
                              <w:rPr>
                                <w:sz w:val="20"/>
                                <w:szCs w:val="20"/>
                                <w:lang w:val="en-US"/>
                              </w:rPr>
                              <w:t xml:space="preserve">5. </w:t>
                            </w:r>
                            <w:proofErr w:type="spellStart"/>
                            <w:r>
                              <w:rPr>
                                <w:sz w:val="20"/>
                                <w:szCs w:val="20"/>
                                <w:lang w:val="en-US"/>
                              </w:rPr>
                              <w:t>Δοκιμή</w:t>
                            </w:r>
                            <w:proofErr w:type="spellEnd"/>
                            <w:r>
                              <w:rPr>
                                <w:sz w:val="20"/>
                                <w:szCs w:val="20"/>
                                <w:lang w:val="en-US"/>
                              </w:rPr>
                              <w:t xml:space="preserve"> και π</w:t>
                            </w:r>
                            <w:proofErr w:type="spellStart"/>
                            <w:r>
                              <w:rPr>
                                <w:sz w:val="20"/>
                                <w:szCs w:val="20"/>
                                <w:lang w:val="en-US"/>
                              </w:rPr>
                              <w:t>ρωτοτυ</w:t>
                            </w:r>
                            <w:proofErr w:type="spellEnd"/>
                            <w:r>
                              <w:rPr>
                                <w:sz w:val="20"/>
                                <w:szCs w:val="20"/>
                                <w:lang w:val="en-US"/>
                              </w:rPr>
                              <w:t>ποποίηση·</w:t>
                            </w:r>
                            <w:r>
                              <w:rPr>
                                <w:sz w:val="20"/>
                                <w:szCs w:val="20"/>
                                <w:lang w:val="el-GR"/>
                              </w:rPr>
                              <w:t xml:space="preserve">   </w:t>
                            </w:r>
                            <w:r>
                              <w:rPr>
                                <w:sz w:val="20"/>
                                <w:szCs w:val="20"/>
                                <w:lang w:val="en-US"/>
                              </w:rPr>
                              <w:t xml:space="preserve"> 6. Επ</w:t>
                            </w:r>
                            <w:proofErr w:type="spellStart"/>
                            <w:r>
                              <w:rPr>
                                <w:sz w:val="20"/>
                                <w:szCs w:val="20"/>
                                <w:lang w:val="en-US"/>
                              </w:rPr>
                              <w:t>ικοινωνί</w:t>
                            </w:r>
                            <w:proofErr w:type="spellEnd"/>
                            <w:r>
                              <w:rPr>
                                <w:sz w:val="20"/>
                                <w:szCs w:val="20"/>
                                <w:lang w:val="en-US"/>
                              </w:rPr>
                              <w:t>α και π</w:t>
                            </w:r>
                            <w:proofErr w:type="spellStart"/>
                            <w:r>
                              <w:rPr>
                                <w:sz w:val="20"/>
                                <w:szCs w:val="20"/>
                                <w:lang w:val="en-US"/>
                              </w:rPr>
                              <w:t>ρο</w:t>
                            </w:r>
                            <w:proofErr w:type="spellEnd"/>
                            <w:r>
                              <w:rPr>
                                <w:sz w:val="20"/>
                                <w:szCs w:val="20"/>
                                <w:lang w:val="en-US"/>
                              </w:rPr>
                              <w:t>βολή</w:t>
                            </w:r>
                            <w:proofErr w:type="gramStart"/>
                            <w:r>
                              <w:rPr>
                                <w:sz w:val="20"/>
                                <w:szCs w:val="20"/>
                                <w:lang w:val="en-US"/>
                              </w:rPr>
                              <w:t xml:space="preserve">· </w:t>
                            </w:r>
                            <w:r>
                              <w:rPr>
                                <w:sz w:val="20"/>
                                <w:szCs w:val="20"/>
                                <w:lang w:val="el-GR"/>
                              </w:rPr>
                              <w:t xml:space="preserve"> </w:t>
                            </w:r>
                            <w:r>
                              <w:rPr>
                                <w:sz w:val="20"/>
                                <w:szCs w:val="20"/>
                                <w:lang w:val="en-US"/>
                              </w:rPr>
                              <w:t>7</w:t>
                            </w:r>
                            <w:proofErr w:type="gramEnd"/>
                            <w:r>
                              <w:rPr>
                                <w:sz w:val="20"/>
                                <w:szCs w:val="20"/>
                                <w:lang w:val="en-US"/>
                              </w:rPr>
                              <w:t xml:space="preserve">. </w:t>
                            </w:r>
                            <w:proofErr w:type="spellStart"/>
                            <w:r>
                              <w:rPr>
                                <w:sz w:val="20"/>
                                <w:szCs w:val="20"/>
                                <w:lang w:val="en-US"/>
                              </w:rPr>
                              <w:t>Μηχ</w:t>
                            </w:r>
                            <w:proofErr w:type="spellEnd"/>
                            <w:r>
                              <w:rPr>
                                <w:sz w:val="20"/>
                                <w:szCs w:val="20"/>
                                <w:lang w:val="en-US"/>
                              </w:rPr>
                              <w:t>ανισμοί</w:t>
                            </w:r>
                          </w:p>
                          <w:p w14:paraId="24D61306" w14:textId="30C0C7EA" w:rsidR="008A6C27" w:rsidRPr="006F2CA8" w:rsidRDefault="006F2CA8" w:rsidP="008A6C27">
                            <w:pPr>
                              <w:jc w:val="both"/>
                              <w:rPr>
                                <w:sz w:val="20"/>
                                <w:szCs w:val="20"/>
                                <w:lang w:val="en-US"/>
                              </w:rPr>
                            </w:pPr>
                            <w:r>
                              <w:rPr>
                                <w:sz w:val="20"/>
                                <w:szCs w:val="20"/>
                                <w:lang w:val="en-US"/>
                              </w:rPr>
                              <w:t xml:space="preserve"> </w:t>
                            </w:r>
                            <w:proofErr w:type="spellStart"/>
                            <w:r>
                              <w:rPr>
                                <w:sz w:val="20"/>
                                <w:szCs w:val="20"/>
                                <w:lang w:val="en-US"/>
                              </w:rPr>
                              <w:t>χρημ</w:t>
                            </w:r>
                            <w:proofErr w:type="spellEnd"/>
                            <w:r>
                              <w:rPr>
                                <w:sz w:val="20"/>
                                <w:szCs w:val="20"/>
                                <w:lang w:val="en-US"/>
                              </w:rPr>
                              <w:t>ατοδότησης</w:t>
                            </w:r>
                            <w:r w:rsidR="008A6C27" w:rsidRPr="006F2CA8">
                              <w:rPr>
                                <w:sz w:val="20"/>
                                <w:szCs w:val="20"/>
                                <w:lang w:val="en-US"/>
                              </w:rPr>
                              <w:t>.</w:t>
                            </w:r>
                          </w:p>
                          <w:p w14:paraId="4B166F6E" w14:textId="7B63202B" w:rsidR="00242E6C" w:rsidRPr="008A6C27" w:rsidRDefault="00242E6C" w:rsidP="008A6C27">
                            <w:pPr>
                              <w:jc w:val="both"/>
                              <w:rPr>
                                <w:rFonts w:cs="Calibr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5DPnhJwIAAE0EAAAOAAAAAAAAAAAAAAAAAC4CAABkcnMv&#10;ZTJvRG9jLnhtbFBLAQItABQABgAIAAAAIQCgSa0A4gAAAA0BAAAPAAAAAAAAAAAAAAAAAIEEAABk&#10;cnMvZG93bnJldi54bWxQSwUGAAAAAAQABADzAAAAkAUAAAAA&#10;">
                <v:textbox>
                  <w:txbxContent>
                    <w:p w14:paraId="69F3ED2D" w14:textId="1136333E" w:rsidR="00D50ACA" w:rsidRPr="00132CB8" w:rsidRDefault="00132CB8" w:rsidP="00D50ACA">
                      <w:pPr>
                        <w:jc w:val="center"/>
                        <w:rPr>
                          <w:b/>
                          <w:color w:val="70AD47" w:themeColor="accent6"/>
                          <w:sz w:val="26"/>
                          <w:szCs w:val="26"/>
                          <w:lang w:val="el-GR"/>
                        </w:rPr>
                      </w:pPr>
                      <w:r w:rsidRPr="00132CB8">
                        <w:rPr>
                          <w:b/>
                          <w:color w:val="70AD47" w:themeColor="accent6"/>
                          <w:sz w:val="26"/>
                          <w:szCs w:val="26"/>
                          <w:lang w:val="el-GR"/>
                        </w:rPr>
                        <w:t>Επισκόπηση του πακέτου κατάρτισης για την κοινωνική και πράσινη ηγεσία ΜΚΟ</w:t>
                      </w:r>
                    </w:p>
                    <w:p w14:paraId="661DC02C" w14:textId="77777777" w:rsidR="006A527A" w:rsidRPr="00132CB8" w:rsidRDefault="006A527A" w:rsidP="002A7536">
                      <w:pPr>
                        <w:jc w:val="both"/>
                        <w:rPr>
                          <w:rFonts w:cs="Calibri"/>
                          <w:lang w:val="el-GR"/>
                        </w:rPr>
                      </w:pPr>
                    </w:p>
                    <w:p w14:paraId="213E6FD3" w14:textId="68B3F664" w:rsidR="00A111F6" w:rsidRPr="006F2CA8" w:rsidRDefault="006F2CA8" w:rsidP="008A6C27">
                      <w:pPr>
                        <w:jc w:val="both"/>
                        <w:rPr>
                          <w:sz w:val="20"/>
                          <w:szCs w:val="20"/>
                          <w:lang w:val="el-GR"/>
                        </w:rPr>
                      </w:pPr>
                      <w:r w:rsidRPr="006F2CA8">
                        <w:rPr>
                          <w:sz w:val="20"/>
                          <w:szCs w:val="20"/>
                          <w:lang w:val="el-GR"/>
                        </w:rPr>
                        <w:t>Αυτό το εξατομικευμένο, σπονδυλωτό εκπαιδευτικό σεμινάριο για την ηγεσία αφορά ειδικά την ανάπτυξη διαχειριστικών και επιχειρηματικών δεξιοτήτων για τον τομέα των ΜΚΟ και αναπτύχθηκε από την κοινοπραξία του έργου για την υποστήριξη της απόκτησης βασικών ικανοτήτων υψηλής αξίας που είναι απαραίτητες για την καθιέρωση πράσινης και κοινωνικής πολιτικής δράσης</w:t>
                      </w:r>
                      <w:r w:rsidR="00A111F6" w:rsidRPr="006F2CA8">
                        <w:rPr>
                          <w:sz w:val="20"/>
                          <w:szCs w:val="20"/>
                          <w:lang w:val="el-GR"/>
                        </w:rPr>
                        <w:t>.</w:t>
                      </w:r>
                    </w:p>
                    <w:p w14:paraId="35F3F4A5" w14:textId="6AFD3322" w:rsidR="00A111F6" w:rsidRPr="006F2CA8" w:rsidRDefault="00A111F6" w:rsidP="008A6C27">
                      <w:pPr>
                        <w:jc w:val="both"/>
                        <w:rPr>
                          <w:lang w:val="el-GR"/>
                        </w:rPr>
                      </w:pPr>
                    </w:p>
                    <w:p w14:paraId="0E9F8D5A" w14:textId="41029BAB" w:rsidR="00A111F6" w:rsidRPr="006F2CA8" w:rsidRDefault="006F2CA8" w:rsidP="008A6C27">
                      <w:pPr>
                        <w:jc w:val="both"/>
                        <w:rPr>
                          <w:sz w:val="20"/>
                          <w:szCs w:val="20"/>
                          <w:lang w:val="el-GR"/>
                        </w:rPr>
                      </w:pPr>
                      <w:r w:rsidRPr="006F2CA8">
                        <w:rPr>
                          <w:sz w:val="20"/>
                          <w:szCs w:val="20"/>
                          <w:lang w:val="el-GR"/>
                        </w:rPr>
                        <w:t>Ο εκπαιδευτικός κύκλος μαθημάτων έχει σχεδιαστεί για 5 ημέρες δράσεων εκμάθησης πρόσωπο με πρόσωπο που συμπληρώνονται με τους διαδικτυακούς πόρους που διατίθενται στην ιστοσελίδα του έργου</w:t>
                      </w:r>
                      <w:r w:rsidR="00A111F6" w:rsidRPr="006F2CA8">
                        <w:rPr>
                          <w:sz w:val="20"/>
                          <w:szCs w:val="20"/>
                          <w:lang w:val="el-GR"/>
                        </w:rPr>
                        <w:t>.</w:t>
                      </w:r>
                    </w:p>
                    <w:p w14:paraId="14ED4B05" w14:textId="77777777" w:rsidR="00A111F6" w:rsidRPr="006F2CA8" w:rsidRDefault="00A111F6" w:rsidP="008A6C27">
                      <w:pPr>
                        <w:jc w:val="both"/>
                        <w:rPr>
                          <w:lang w:val="el-GR"/>
                        </w:rPr>
                      </w:pPr>
                    </w:p>
                    <w:p w14:paraId="6EC220F0" w14:textId="28769B96" w:rsidR="006F2CA8" w:rsidRDefault="006F2CA8" w:rsidP="008A6C27">
                      <w:pPr>
                        <w:jc w:val="both"/>
                        <w:rPr>
                          <w:sz w:val="20"/>
                          <w:szCs w:val="20"/>
                          <w:lang w:val="en-US"/>
                        </w:rPr>
                      </w:pPr>
                      <w:r w:rsidRPr="006F2CA8">
                        <w:rPr>
                          <w:sz w:val="20"/>
                          <w:szCs w:val="20"/>
                          <w:lang w:val="el-GR"/>
                        </w:rPr>
                        <w:t>Το εκπαιδευτικό σεμινάριο περιλαμβάνει τις ακόλουθες ενότητες: 1. Εισαγωγή ηγεσίας· 2. Εισαγωγή Πράσινη και Κοινωνική Επιχειρηματικότητα· 3. Δημιουργική σκέψη</w:t>
                      </w:r>
                      <w:r>
                        <w:rPr>
                          <w:sz w:val="20"/>
                          <w:szCs w:val="20"/>
                          <w:lang w:val="el-GR"/>
                        </w:rPr>
                        <w:t xml:space="preserve">   </w:t>
                      </w:r>
                      <w:r w:rsidRPr="006F2CA8">
                        <w:rPr>
                          <w:sz w:val="20"/>
                          <w:szCs w:val="20"/>
                          <w:lang w:val="el-GR"/>
                        </w:rPr>
                        <w:t xml:space="preserve"> 4. Δημιουργία ιδέας. </w:t>
                      </w:r>
                      <w:r>
                        <w:rPr>
                          <w:sz w:val="20"/>
                          <w:szCs w:val="20"/>
                          <w:lang w:val="en-US"/>
                        </w:rPr>
                        <w:t xml:space="preserve">5. </w:t>
                      </w:r>
                      <w:proofErr w:type="spellStart"/>
                      <w:r>
                        <w:rPr>
                          <w:sz w:val="20"/>
                          <w:szCs w:val="20"/>
                          <w:lang w:val="en-US"/>
                        </w:rPr>
                        <w:t>Δοκιμή</w:t>
                      </w:r>
                      <w:proofErr w:type="spellEnd"/>
                      <w:r>
                        <w:rPr>
                          <w:sz w:val="20"/>
                          <w:szCs w:val="20"/>
                          <w:lang w:val="en-US"/>
                        </w:rPr>
                        <w:t xml:space="preserve"> και π</w:t>
                      </w:r>
                      <w:proofErr w:type="spellStart"/>
                      <w:r>
                        <w:rPr>
                          <w:sz w:val="20"/>
                          <w:szCs w:val="20"/>
                          <w:lang w:val="en-US"/>
                        </w:rPr>
                        <w:t>ρωτοτυ</w:t>
                      </w:r>
                      <w:proofErr w:type="spellEnd"/>
                      <w:r>
                        <w:rPr>
                          <w:sz w:val="20"/>
                          <w:szCs w:val="20"/>
                          <w:lang w:val="en-US"/>
                        </w:rPr>
                        <w:t>ποπ</w:t>
                      </w:r>
                      <w:proofErr w:type="spellStart"/>
                      <w:r>
                        <w:rPr>
                          <w:sz w:val="20"/>
                          <w:szCs w:val="20"/>
                          <w:lang w:val="en-US"/>
                        </w:rPr>
                        <w:t>οίηση</w:t>
                      </w:r>
                      <w:proofErr w:type="spellEnd"/>
                      <w:r>
                        <w:rPr>
                          <w:sz w:val="20"/>
                          <w:szCs w:val="20"/>
                          <w:lang w:val="en-US"/>
                        </w:rPr>
                        <w:t>·</w:t>
                      </w:r>
                      <w:r>
                        <w:rPr>
                          <w:sz w:val="20"/>
                          <w:szCs w:val="20"/>
                          <w:lang w:val="el-GR"/>
                        </w:rPr>
                        <w:t xml:space="preserve">   </w:t>
                      </w:r>
                      <w:r>
                        <w:rPr>
                          <w:sz w:val="20"/>
                          <w:szCs w:val="20"/>
                          <w:lang w:val="en-US"/>
                        </w:rPr>
                        <w:t xml:space="preserve"> 6. Επ</w:t>
                      </w:r>
                      <w:proofErr w:type="spellStart"/>
                      <w:r>
                        <w:rPr>
                          <w:sz w:val="20"/>
                          <w:szCs w:val="20"/>
                          <w:lang w:val="en-US"/>
                        </w:rPr>
                        <w:t>ικοινωνί</w:t>
                      </w:r>
                      <w:proofErr w:type="spellEnd"/>
                      <w:r>
                        <w:rPr>
                          <w:sz w:val="20"/>
                          <w:szCs w:val="20"/>
                          <w:lang w:val="en-US"/>
                        </w:rPr>
                        <w:t>α και π</w:t>
                      </w:r>
                      <w:proofErr w:type="spellStart"/>
                      <w:r>
                        <w:rPr>
                          <w:sz w:val="20"/>
                          <w:szCs w:val="20"/>
                          <w:lang w:val="en-US"/>
                        </w:rPr>
                        <w:t>ρο</w:t>
                      </w:r>
                      <w:proofErr w:type="spellEnd"/>
                      <w:r>
                        <w:rPr>
                          <w:sz w:val="20"/>
                          <w:szCs w:val="20"/>
                          <w:lang w:val="en-US"/>
                        </w:rPr>
                        <w:t>βολή</w:t>
                      </w:r>
                      <w:proofErr w:type="gramStart"/>
                      <w:r>
                        <w:rPr>
                          <w:sz w:val="20"/>
                          <w:szCs w:val="20"/>
                          <w:lang w:val="en-US"/>
                        </w:rPr>
                        <w:t xml:space="preserve">· </w:t>
                      </w:r>
                      <w:r>
                        <w:rPr>
                          <w:sz w:val="20"/>
                          <w:szCs w:val="20"/>
                          <w:lang w:val="el-GR"/>
                        </w:rPr>
                        <w:t xml:space="preserve"> </w:t>
                      </w:r>
                      <w:r>
                        <w:rPr>
                          <w:sz w:val="20"/>
                          <w:szCs w:val="20"/>
                          <w:lang w:val="en-US"/>
                        </w:rPr>
                        <w:t>7</w:t>
                      </w:r>
                      <w:proofErr w:type="gramEnd"/>
                      <w:r>
                        <w:rPr>
                          <w:sz w:val="20"/>
                          <w:szCs w:val="20"/>
                          <w:lang w:val="en-US"/>
                        </w:rPr>
                        <w:t xml:space="preserve">. </w:t>
                      </w:r>
                      <w:proofErr w:type="spellStart"/>
                      <w:r>
                        <w:rPr>
                          <w:sz w:val="20"/>
                          <w:szCs w:val="20"/>
                          <w:lang w:val="en-US"/>
                        </w:rPr>
                        <w:t>Μηχ</w:t>
                      </w:r>
                      <w:proofErr w:type="spellEnd"/>
                      <w:r>
                        <w:rPr>
                          <w:sz w:val="20"/>
                          <w:szCs w:val="20"/>
                          <w:lang w:val="en-US"/>
                        </w:rPr>
                        <w:t>ανισμοί</w:t>
                      </w:r>
                    </w:p>
                    <w:p w14:paraId="24D61306" w14:textId="30C0C7EA" w:rsidR="008A6C27" w:rsidRPr="006F2CA8" w:rsidRDefault="006F2CA8" w:rsidP="008A6C27">
                      <w:pPr>
                        <w:jc w:val="both"/>
                        <w:rPr>
                          <w:sz w:val="20"/>
                          <w:szCs w:val="20"/>
                          <w:lang w:val="en-US"/>
                        </w:rPr>
                      </w:pPr>
                      <w:r>
                        <w:rPr>
                          <w:sz w:val="20"/>
                          <w:szCs w:val="20"/>
                          <w:lang w:val="en-US"/>
                        </w:rPr>
                        <w:t xml:space="preserve"> </w:t>
                      </w:r>
                      <w:proofErr w:type="spellStart"/>
                      <w:r>
                        <w:rPr>
                          <w:sz w:val="20"/>
                          <w:szCs w:val="20"/>
                          <w:lang w:val="en-US"/>
                        </w:rPr>
                        <w:t>χρημ</w:t>
                      </w:r>
                      <w:proofErr w:type="spellEnd"/>
                      <w:r>
                        <w:rPr>
                          <w:sz w:val="20"/>
                          <w:szCs w:val="20"/>
                          <w:lang w:val="en-US"/>
                        </w:rPr>
                        <w:t>ατοδότησης</w:t>
                      </w:r>
                      <w:r w:rsidR="008A6C27" w:rsidRPr="006F2CA8">
                        <w:rPr>
                          <w:sz w:val="20"/>
                          <w:szCs w:val="20"/>
                          <w:lang w:val="en-US"/>
                        </w:rPr>
                        <w:t>.</w:t>
                      </w:r>
                    </w:p>
                    <w:p w14:paraId="4B166F6E" w14:textId="7B63202B" w:rsidR="00242E6C" w:rsidRPr="008A6C27" w:rsidRDefault="00242E6C" w:rsidP="008A6C27">
                      <w:pPr>
                        <w:jc w:val="both"/>
                        <w:rPr>
                          <w:rFonts w:cs="Calibri"/>
                          <w:lang w:val="en-US"/>
                        </w:rPr>
                      </w:pPr>
                    </w:p>
                  </w:txbxContent>
                </v:textbox>
                <w10:wrap type="square" anchorx="margin"/>
              </v:shape>
            </w:pict>
          </mc:Fallback>
        </mc:AlternateContent>
      </w:r>
      <w:r>
        <w:rPr>
          <w:noProof/>
          <w:lang w:val="el-GR" w:eastAsia="el-GR"/>
        </w:rPr>
        <w:drawing>
          <wp:anchor distT="0" distB="0" distL="114300" distR="114300" simplePos="0" relativeHeight="251662336" behindDoc="0" locked="0" layoutInCell="1" allowOverlap="1" wp14:anchorId="40ED8AA1" wp14:editId="600D926B">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72D53EBF" w:rsidR="000A5768" w:rsidRPr="00186771" w:rsidRDefault="00F201C6"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45B6">
                              <w:rPr>
                                <w:b/>
                                <w:noProof/>
                                <w:color w:val="70AD47" w:themeColor="accent6"/>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Ενημερωτικό φυλλάδιο</w:t>
                            </w:r>
                            <w:r w:rsidRPr="001845B6">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1845B6">
                              <w:rPr>
                                <w:b/>
                                <w:noProof/>
                                <w:color w:val="70AD47" w:themeColor="accent6"/>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Θέμα </w:t>
                            </w:r>
                            <w:r w:rsidR="008F7DED">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000A5768"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72D53EBF" w:rsidR="000A5768" w:rsidRPr="00186771" w:rsidRDefault="00F201C6"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45B6">
                        <w:rPr>
                          <w:b/>
                          <w:noProof/>
                          <w:color w:val="70AD47" w:themeColor="accent6"/>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Ενημερωτικό φυλλάδιο</w:t>
                      </w:r>
                      <w:r w:rsidRPr="001845B6">
                        <w:rPr>
                          <w:b/>
                          <w:noProof/>
                          <w:color w:val="70AD47" w:themeColor="accent6"/>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Pr="001845B6">
                        <w:rPr>
                          <w:b/>
                          <w:noProof/>
                          <w:color w:val="70AD47" w:themeColor="accent6"/>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Θέμα </w:t>
                      </w:r>
                      <w:r w:rsidR="008F7DED">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000A5768"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52DBE0AE" w:rsidR="008A23F7" w:rsidRDefault="008A23F7">
      <w:r>
        <w:br w:type="page"/>
      </w:r>
    </w:p>
    <w:p w14:paraId="3E21343A" w14:textId="5498910E" w:rsidR="0007485F" w:rsidRDefault="008A23F7" w:rsidP="00791A32">
      <w:pPr>
        <w:pStyle w:val="KeinLeerraum"/>
      </w:pPr>
      <w:r>
        <w:rPr>
          <w:noProof/>
          <w:lang w:val="el-GR" w:eastAsia="el-GR"/>
        </w:rPr>
        <w:lastRenderedPageBreak/>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45720" distB="45720" distL="114300" distR="114300" simplePos="0" relativeHeight="251670528" behindDoc="0" locked="0" layoutInCell="1" allowOverlap="1" wp14:anchorId="77F69FDB" wp14:editId="4337FF2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114B06B7" w:rsidR="00D50ACA" w:rsidRDefault="006F2CA8" w:rsidP="00D50ACA">
                            <w:pPr>
                              <w:jc w:val="center"/>
                              <w:rPr>
                                <w:b/>
                                <w:color w:val="70AD47" w:themeColor="accent6"/>
                                <w:sz w:val="26"/>
                                <w:szCs w:val="26"/>
                                <w:lang w:val="en-GB"/>
                              </w:rPr>
                            </w:pPr>
                            <w:proofErr w:type="spellStart"/>
                            <w:r>
                              <w:rPr>
                                <w:b/>
                                <w:color w:val="70AD47" w:themeColor="accent6"/>
                                <w:sz w:val="26"/>
                                <w:szCs w:val="26"/>
                                <w:lang w:val="en-GB"/>
                              </w:rPr>
                              <w:t>Τι</w:t>
                            </w:r>
                            <w:proofErr w:type="spellEnd"/>
                            <w:r>
                              <w:rPr>
                                <w:b/>
                                <w:color w:val="70AD47" w:themeColor="accent6"/>
                                <w:sz w:val="26"/>
                                <w:szCs w:val="26"/>
                                <w:lang w:val="en-GB"/>
                              </w:rPr>
                              <w:t xml:space="preserve"> </w:t>
                            </w:r>
                            <w:proofErr w:type="spellStart"/>
                            <w:r>
                              <w:rPr>
                                <w:b/>
                                <w:color w:val="70AD47" w:themeColor="accent6"/>
                                <w:sz w:val="26"/>
                                <w:szCs w:val="26"/>
                                <w:lang w:val="en-GB"/>
                              </w:rPr>
                              <w:t>έχει</w:t>
                            </w:r>
                            <w:proofErr w:type="spellEnd"/>
                            <w:r>
                              <w:rPr>
                                <w:b/>
                                <w:color w:val="70AD47" w:themeColor="accent6"/>
                                <w:sz w:val="26"/>
                                <w:szCs w:val="26"/>
                                <w:lang w:val="en-GB"/>
                              </w:rPr>
                              <w:t xml:space="preserve"> </w:t>
                            </w:r>
                            <w:proofErr w:type="spellStart"/>
                            <w:r>
                              <w:rPr>
                                <w:b/>
                                <w:color w:val="70AD47" w:themeColor="accent6"/>
                                <w:sz w:val="26"/>
                                <w:szCs w:val="26"/>
                                <w:lang w:val="en-GB"/>
                              </w:rPr>
                              <w:t>ήδη</w:t>
                            </w:r>
                            <w:proofErr w:type="spellEnd"/>
                            <w:r>
                              <w:rPr>
                                <w:b/>
                                <w:color w:val="70AD47" w:themeColor="accent6"/>
                                <w:sz w:val="26"/>
                                <w:szCs w:val="26"/>
                                <w:lang w:val="en-GB"/>
                              </w:rPr>
                              <w:t xml:space="preserve"> </w:t>
                            </w:r>
                            <w:proofErr w:type="spellStart"/>
                            <w:r>
                              <w:rPr>
                                <w:b/>
                                <w:color w:val="70AD47" w:themeColor="accent6"/>
                                <w:sz w:val="26"/>
                                <w:szCs w:val="26"/>
                                <w:lang w:val="en-GB"/>
                              </w:rPr>
                              <w:t>συμ</w:t>
                            </w:r>
                            <w:proofErr w:type="spellEnd"/>
                            <w:r>
                              <w:rPr>
                                <w:b/>
                                <w:color w:val="70AD47" w:themeColor="accent6"/>
                                <w:sz w:val="26"/>
                                <w:szCs w:val="26"/>
                                <w:lang w:val="en-GB"/>
                              </w:rPr>
                              <w:t>βεί</w:t>
                            </w:r>
                            <w:r>
                              <w:rPr>
                                <w:b/>
                                <w:color w:val="70AD47" w:themeColor="accent6"/>
                                <w:sz w:val="26"/>
                                <w:szCs w:val="26"/>
                                <w:lang w:val="el-GR"/>
                              </w:rPr>
                              <w:t xml:space="preserve"> </w:t>
                            </w:r>
                            <w:r w:rsidR="00D50ACA">
                              <w:rPr>
                                <w:b/>
                                <w:color w:val="70AD47" w:themeColor="accent6"/>
                                <w:sz w:val="26"/>
                                <w:szCs w:val="26"/>
                                <w:lang w:val="en-GB"/>
                              </w:rPr>
                              <w:t>?</w:t>
                            </w:r>
                          </w:p>
                          <w:p w14:paraId="60111B0B" w14:textId="29B3ECFE" w:rsidR="002A7536" w:rsidRDefault="00C53CC9" w:rsidP="00C645D9">
                            <w:pPr>
                              <w:jc w:val="center"/>
                              <w:rPr>
                                <w:lang w:val="en-GB"/>
                              </w:rPr>
                            </w:pPr>
                            <w:r>
                              <w:rPr>
                                <w:noProof/>
                                <w:lang w:val="el-GR" w:eastAsia="el-GR"/>
                              </w:rPr>
                              <w:drawing>
                                <wp:inline distT="0" distB="0" distL="0" distR="0" wp14:anchorId="73BEE9EE" wp14:editId="59068581">
                                  <wp:extent cx="2828925" cy="2121694"/>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2623" cy="2124467"/>
                                          </a:xfrm>
                                          <a:prstGeom prst="rect">
                                            <a:avLst/>
                                          </a:prstGeom>
                                          <a:noFill/>
                                          <a:ln>
                                            <a:noFill/>
                                          </a:ln>
                                        </pic:spPr>
                                      </pic:pic>
                                    </a:graphicData>
                                  </a:graphic>
                                </wp:inline>
                              </w:drawing>
                            </w:r>
                          </w:p>
                          <w:p w14:paraId="5F64566C" w14:textId="20ACB04D" w:rsidR="00D56217" w:rsidRPr="004560EA" w:rsidRDefault="004560EA" w:rsidP="00104F4C">
                            <w:pPr>
                              <w:jc w:val="both"/>
                              <w:rPr>
                                <w:sz w:val="20"/>
                                <w:szCs w:val="20"/>
                                <w:lang w:val="el-GR"/>
                              </w:rPr>
                            </w:pPr>
                            <w:r w:rsidRPr="004560EA">
                              <w:rPr>
                                <w:sz w:val="20"/>
                                <w:szCs w:val="20"/>
                                <w:lang w:val="el-GR"/>
                              </w:rPr>
                              <w:t>Η 3η συνάντηση του έργου πραγματ</w:t>
                            </w:r>
                            <w:r w:rsidR="00A15453">
                              <w:rPr>
                                <w:sz w:val="20"/>
                                <w:szCs w:val="20"/>
                                <w:lang w:val="el-GR"/>
                              </w:rPr>
                              <w:t>οποιήθηκε στις 3 Φεβρουαρίου 2020</w:t>
                            </w:r>
                            <w:r w:rsidRPr="004560EA">
                              <w:rPr>
                                <w:sz w:val="20"/>
                                <w:szCs w:val="20"/>
                                <w:lang w:val="el-GR"/>
                              </w:rPr>
                              <w:t xml:space="preserve">, στο </w:t>
                            </w:r>
                            <w:r w:rsidRPr="004560EA">
                              <w:rPr>
                                <w:sz w:val="20"/>
                                <w:szCs w:val="20"/>
                                <w:lang w:val="en-GB"/>
                              </w:rPr>
                              <w:t>Reggio</w:t>
                            </w:r>
                            <w:r w:rsidRPr="004560EA">
                              <w:rPr>
                                <w:sz w:val="20"/>
                                <w:szCs w:val="20"/>
                                <w:lang w:val="el-GR"/>
                              </w:rPr>
                              <w:t xml:space="preserve"> </w:t>
                            </w:r>
                            <w:r w:rsidRPr="004560EA">
                              <w:rPr>
                                <w:sz w:val="20"/>
                                <w:szCs w:val="20"/>
                                <w:lang w:val="en-GB"/>
                              </w:rPr>
                              <w:t>Emilia</w:t>
                            </w:r>
                            <w:r w:rsidRPr="004560EA">
                              <w:rPr>
                                <w:sz w:val="20"/>
                                <w:szCs w:val="20"/>
                                <w:lang w:val="el-GR"/>
                              </w:rPr>
                              <w:t xml:space="preserve"> (Ιταλία), με οικοδεσπότη τον Ιταλό εταίρο </w:t>
                            </w:r>
                            <w:r w:rsidRPr="004560EA">
                              <w:rPr>
                                <w:sz w:val="20"/>
                                <w:szCs w:val="20"/>
                                <w:lang w:val="en-GB"/>
                              </w:rPr>
                              <w:t>SINERGIE</w:t>
                            </w:r>
                            <w:r w:rsidRPr="004560EA">
                              <w:rPr>
                                <w:sz w:val="20"/>
                                <w:szCs w:val="20"/>
                                <w:lang w:val="el-GR"/>
                              </w:rPr>
                              <w:t xml:space="preserve">. Σκοπός της συνάντησης ήταν η ανάλυση της κατάστασης του έργου (συμπεριλαμβανομένης της πρόσφατα ολοκληρωμένης </w:t>
                            </w:r>
                            <w:r w:rsidRPr="004560EA">
                              <w:rPr>
                                <w:sz w:val="20"/>
                                <w:szCs w:val="20"/>
                                <w:lang w:val="en-GB"/>
                              </w:rPr>
                              <w:t>LTTA</w:t>
                            </w:r>
                            <w:r w:rsidRPr="004560EA">
                              <w:rPr>
                                <w:sz w:val="20"/>
                                <w:szCs w:val="20"/>
                                <w:lang w:val="el-GR"/>
                              </w:rPr>
                              <w:t>) και η λήψη των επόμενων καθηκόντων και δραστηριοτήτων</w:t>
                            </w:r>
                            <w:r w:rsidR="00C3385E" w:rsidRPr="004560EA">
                              <w:rPr>
                                <w:sz w:val="20"/>
                                <w:szCs w:val="20"/>
                                <w:lang w:val="el-GR"/>
                              </w:rPr>
                              <w:t>.</w:t>
                            </w:r>
                            <w:r w:rsidRPr="004560EA">
                              <w:rPr>
                                <w:sz w:val="20"/>
                                <w:szCs w:val="20"/>
                                <w:lang w:val="el-GR"/>
                              </w:rPr>
                              <w:t xml:space="preserve"> Μια σημαντική πτυχή που προσεγγίστηκε ήταν η προετοιμασία της ενδιάμεσης έκθεσης έως τις 30.03.2020</w:t>
                            </w:r>
                            <w:r w:rsidR="000D0AA8" w:rsidRPr="004560EA">
                              <w:rPr>
                                <w:sz w:val="20"/>
                                <w:szCs w:val="20"/>
                                <w:lang w:val="el-GR"/>
                              </w:rPr>
                              <w:t>.</w:t>
                            </w:r>
                            <w:r w:rsidRPr="004560EA">
                              <w:rPr>
                                <w:sz w:val="20"/>
                                <w:szCs w:val="20"/>
                                <w:lang w:val="el-GR"/>
                              </w:rPr>
                              <w:t xml:space="preserve"> Επίσης, οι εταίροι αποφάσισαν πώς θα εφαρμόσουν το έργο σε σχέση με την ολοκλήρωση της εργαλειοθήκης δέσμευσης, μεταφράζοντας στην εθνική γλώσσα τα μαθήματα "Εισαγωγή στην παιδαγωγική για το προσωπικό των ΜΚΟ" και "Πακέτο κατάρτισης για την κοινωνική και πράσινη ηγεσία των ΜΚΟ" και την εκπόνηση μιας έκθεσης πολιτικής για τους υπεύθυνους χάραξης πολιτικής και μιας έκθεσης </w:t>
                            </w:r>
                            <w:r w:rsidRPr="004560EA">
                              <w:rPr>
                                <w:sz w:val="20"/>
                                <w:szCs w:val="20"/>
                                <w:lang w:val="en-GB"/>
                              </w:rPr>
                              <w:t>Layman</w:t>
                            </w:r>
                            <w:r w:rsidRPr="004560EA">
                              <w:rPr>
                                <w:sz w:val="20"/>
                                <w:szCs w:val="20"/>
                                <w:lang w:val="el-GR"/>
                              </w:rPr>
                              <w:t xml:space="preserve"> για μη εξειδικευμένα ακροατήρια</w:t>
                            </w:r>
                            <w:r w:rsidR="000D0AA8" w:rsidRPr="004560EA">
                              <w:rPr>
                                <w:sz w:val="20"/>
                                <w:szCs w:val="20"/>
                                <w:lang w:val="el-GR"/>
                              </w:rPr>
                              <w:t>.</w:t>
                            </w:r>
                          </w:p>
                          <w:p w14:paraId="4E36A536" w14:textId="3B91E1B8" w:rsidR="00D56217" w:rsidRPr="004560EA" w:rsidRDefault="00D56217" w:rsidP="00D56217">
                            <w:pPr>
                              <w:jc w:val="both"/>
                              <w:rPr>
                                <w:sz w:val="20"/>
                                <w:szCs w:val="20"/>
                                <w:lang w:val="el-GR"/>
                              </w:rPr>
                            </w:pPr>
                            <w:r w:rsidRPr="004560EA">
                              <w:rPr>
                                <w:sz w:val="20"/>
                                <w:szCs w:val="20"/>
                                <w:lang w:val="el-GR"/>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69FDB" id="_x0000_t202" coordsize="21600,21600" o:spt="202" path="m,l,21600r21600,l21600,xe">
                <v:stroke joinstyle="miter"/>
                <v:path gradientshapeok="t" o:connecttype="rect"/>
              </v:shapetype>
              <v:shape id="_x0000_s1029"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J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J/NfJJwIAAE0EAAAOAAAAAAAAAAAAAAAAAC4CAABkcnMvZTJvRG9j&#10;LnhtbFBLAQItABQABgAIAAAAIQBy7wma3AAAAAUBAAAPAAAAAAAAAAAAAAAAAIEEAABkcnMvZG93&#10;bnJldi54bWxQSwUGAAAAAAQABADzAAAAigUAAAAA&#10;">
                <v:textbox>
                  <w:txbxContent>
                    <w:p w14:paraId="5C9389E4" w14:textId="114B06B7" w:rsidR="00D50ACA" w:rsidRDefault="006F2CA8" w:rsidP="00D50ACA">
                      <w:pPr>
                        <w:jc w:val="center"/>
                        <w:rPr>
                          <w:b/>
                          <w:color w:val="70AD47" w:themeColor="accent6"/>
                          <w:sz w:val="26"/>
                          <w:szCs w:val="26"/>
                          <w:lang w:val="en-GB"/>
                        </w:rPr>
                      </w:pPr>
                      <w:proofErr w:type="spellStart"/>
                      <w:r>
                        <w:rPr>
                          <w:b/>
                          <w:color w:val="70AD47" w:themeColor="accent6"/>
                          <w:sz w:val="26"/>
                          <w:szCs w:val="26"/>
                          <w:lang w:val="en-GB"/>
                        </w:rPr>
                        <w:t>Τι</w:t>
                      </w:r>
                      <w:proofErr w:type="spellEnd"/>
                      <w:r>
                        <w:rPr>
                          <w:b/>
                          <w:color w:val="70AD47" w:themeColor="accent6"/>
                          <w:sz w:val="26"/>
                          <w:szCs w:val="26"/>
                          <w:lang w:val="en-GB"/>
                        </w:rPr>
                        <w:t xml:space="preserve"> </w:t>
                      </w:r>
                      <w:proofErr w:type="spellStart"/>
                      <w:r>
                        <w:rPr>
                          <w:b/>
                          <w:color w:val="70AD47" w:themeColor="accent6"/>
                          <w:sz w:val="26"/>
                          <w:szCs w:val="26"/>
                          <w:lang w:val="en-GB"/>
                        </w:rPr>
                        <w:t>έχει</w:t>
                      </w:r>
                      <w:proofErr w:type="spellEnd"/>
                      <w:r>
                        <w:rPr>
                          <w:b/>
                          <w:color w:val="70AD47" w:themeColor="accent6"/>
                          <w:sz w:val="26"/>
                          <w:szCs w:val="26"/>
                          <w:lang w:val="en-GB"/>
                        </w:rPr>
                        <w:t xml:space="preserve"> </w:t>
                      </w:r>
                      <w:proofErr w:type="spellStart"/>
                      <w:r>
                        <w:rPr>
                          <w:b/>
                          <w:color w:val="70AD47" w:themeColor="accent6"/>
                          <w:sz w:val="26"/>
                          <w:szCs w:val="26"/>
                          <w:lang w:val="en-GB"/>
                        </w:rPr>
                        <w:t>ήδη</w:t>
                      </w:r>
                      <w:proofErr w:type="spellEnd"/>
                      <w:r>
                        <w:rPr>
                          <w:b/>
                          <w:color w:val="70AD47" w:themeColor="accent6"/>
                          <w:sz w:val="26"/>
                          <w:szCs w:val="26"/>
                          <w:lang w:val="en-GB"/>
                        </w:rPr>
                        <w:t xml:space="preserve"> </w:t>
                      </w:r>
                      <w:proofErr w:type="spellStart"/>
                      <w:proofErr w:type="gramStart"/>
                      <w:r>
                        <w:rPr>
                          <w:b/>
                          <w:color w:val="70AD47" w:themeColor="accent6"/>
                          <w:sz w:val="26"/>
                          <w:szCs w:val="26"/>
                          <w:lang w:val="en-GB"/>
                        </w:rPr>
                        <w:t>συμ</w:t>
                      </w:r>
                      <w:proofErr w:type="spellEnd"/>
                      <w:r>
                        <w:rPr>
                          <w:b/>
                          <w:color w:val="70AD47" w:themeColor="accent6"/>
                          <w:sz w:val="26"/>
                          <w:szCs w:val="26"/>
                          <w:lang w:val="en-GB"/>
                        </w:rPr>
                        <w:t>βεί</w:t>
                      </w:r>
                      <w:r>
                        <w:rPr>
                          <w:b/>
                          <w:color w:val="70AD47" w:themeColor="accent6"/>
                          <w:sz w:val="26"/>
                          <w:szCs w:val="26"/>
                          <w:lang w:val="el-GR"/>
                        </w:rPr>
                        <w:t xml:space="preserve"> </w:t>
                      </w:r>
                      <w:r w:rsidR="00D50ACA">
                        <w:rPr>
                          <w:b/>
                          <w:color w:val="70AD47" w:themeColor="accent6"/>
                          <w:sz w:val="26"/>
                          <w:szCs w:val="26"/>
                          <w:lang w:val="en-GB"/>
                        </w:rPr>
                        <w:t>?</w:t>
                      </w:r>
                      <w:proofErr w:type="gramEnd"/>
                    </w:p>
                    <w:p w14:paraId="60111B0B" w14:textId="29B3ECFE" w:rsidR="002A7536" w:rsidRDefault="00C53CC9" w:rsidP="00C645D9">
                      <w:pPr>
                        <w:jc w:val="center"/>
                        <w:rPr>
                          <w:lang w:val="en-GB"/>
                        </w:rPr>
                      </w:pPr>
                      <w:r>
                        <w:rPr>
                          <w:noProof/>
                          <w:lang w:val="el-GR" w:eastAsia="el-GR"/>
                        </w:rPr>
                        <w:drawing>
                          <wp:inline distT="0" distB="0" distL="0" distR="0" wp14:anchorId="73BEE9EE" wp14:editId="59068581">
                            <wp:extent cx="2828925" cy="2121694"/>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623" cy="2124467"/>
                                    </a:xfrm>
                                    <a:prstGeom prst="rect">
                                      <a:avLst/>
                                    </a:prstGeom>
                                    <a:noFill/>
                                    <a:ln>
                                      <a:noFill/>
                                    </a:ln>
                                  </pic:spPr>
                                </pic:pic>
                              </a:graphicData>
                            </a:graphic>
                          </wp:inline>
                        </w:drawing>
                      </w:r>
                    </w:p>
                    <w:p w14:paraId="5F64566C" w14:textId="20ACB04D" w:rsidR="00D56217" w:rsidRPr="004560EA" w:rsidRDefault="004560EA" w:rsidP="00104F4C">
                      <w:pPr>
                        <w:jc w:val="both"/>
                        <w:rPr>
                          <w:sz w:val="20"/>
                          <w:szCs w:val="20"/>
                          <w:lang w:val="el-GR"/>
                        </w:rPr>
                      </w:pPr>
                      <w:r w:rsidRPr="004560EA">
                        <w:rPr>
                          <w:sz w:val="20"/>
                          <w:szCs w:val="20"/>
                          <w:lang w:val="el-GR"/>
                        </w:rPr>
                        <w:t>Η 3η συνάντηση του έργου πραγματ</w:t>
                      </w:r>
                      <w:r w:rsidR="00A15453">
                        <w:rPr>
                          <w:sz w:val="20"/>
                          <w:szCs w:val="20"/>
                          <w:lang w:val="el-GR"/>
                        </w:rPr>
                        <w:t>οποιήθηκε στις 3 Φεβρουαρίου 2020</w:t>
                      </w:r>
                      <w:bookmarkStart w:id="1" w:name="_GoBack"/>
                      <w:bookmarkEnd w:id="1"/>
                      <w:r w:rsidRPr="004560EA">
                        <w:rPr>
                          <w:sz w:val="20"/>
                          <w:szCs w:val="20"/>
                          <w:lang w:val="el-GR"/>
                        </w:rPr>
                        <w:t xml:space="preserve">, στο </w:t>
                      </w:r>
                      <w:r w:rsidRPr="004560EA">
                        <w:rPr>
                          <w:sz w:val="20"/>
                          <w:szCs w:val="20"/>
                          <w:lang w:val="en-GB"/>
                        </w:rPr>
                        <w:t>Reggio</w:t>
                      </w:r>
                      <w:r w:rsidRPr="004560EA">
                        <w:rPr>
                          <w:sz w:val="20"/>
                          <w:szCs w:val="20"/>
                          <w:lang w:val="el-GR"/>
                        </w:rPr>
                        <w:t xml:space="preserve"> </w:t>
                      </w:r>
                      <w:r w:rsidRPr="004560EA">
                        <w:rPr>
                          <w:sz w:val="20"/>
                          <w:szCs w:val="20"/>
                          <w:lang w:val="en-GB"/>
                        </w:rPr>
                        <w:t>Emilia</w:t>
                      </w:r>
                      <w:r w:rsidRPr="004560EA">
                        <w:rPr>
                          <w:sz w:val="20"/>
                          <w:szCs w:val="20"/>
                          <w:lang w:val="el-GR"/>
                        </w:rPr>
                        <w:t xml:space="preserve"> (Ιταλία), με οικοδεσπότη τον Ιταλό εταίρο </w:t>
                      </w:r>
                      <w:r w:rsidRPr="004560EA">
                        <w:rPr>
                          <w:sz w:val="20"/>
                          <w:szCs w:val="20"/>
                          <w:lang w:val="en-GB"/>
                        </w:rPr>
                        <w:t>SINERGIE</w:t>
                      </w:r>
                      <w:r w:rsidRPr="004560EA">
                        <w:rPr>
                          <w:sz w:val="20"/>
                          <w:szCs w:val="20"/>
                          <w:lang w:val="el-GR"/>
                        </w:rPr>
                        <w:t xml:space="preserve">. Σκοπός της συνάντησης ήταν η ανάλυση της κατάστασης του έργου (συμπεριλαμβανομένης της πρόσφατα ολοκληρωμένης </w:t>
                      </w:r>
                      <w:r w:rsidRPr="004560EA">
                        <w:rPr>
                          <w:sz w:val="20"/>
                          <w:szCs w:val="20"/>
                          <w:lang w:val="en-GB"/>
                        </w:rPr>
                        <w:t>LTTA</w:t>
                      </w:r>
                      <w:r w:rsidRPr="004560EA">
                        <w:rPr>
                          <w:sz w:val="20"/>
                          <w:szCs w:val="20"/>
                          <w:lang w:val="el-GR"/>
                        </w:rPr>
                        <w:t>) και η λήψη των επόμενων καθηκόντων και δραστηριοτήτων</w:t>
                      </w:r>
                      <w:r w:rsidR="00C3385E" w:rsidRPr="004560EA">
                        <w:rPr>
                          <w:sz w:val="20"/>
                          <w:szCs w:val="20"/>
                          <w:lang w:val="el-GR"/>
                        </w:rPr>
                        <w:t>.</w:t>
                      </w:r>
                      <w:r w:rsidRPr="004560EA">
                        <w:rPr>
                          <w:sz w:val="20"/>
                          <w:szCs w:val="20"/>
                          <w:lang w:val="el-GR"/>
                        </w:rPr>
                        <w:t xml:space="preserve"> Μια σημαντική πτυχή που προσεγγίστηκε ήταν η προετοιμασία της ενδιάμεσης έκθεσης έως τις 30.03.2020</w:t>
                      </w:r>
                      <w:r w:rsidR="000D0AA8" w:rsidRPr="004560EA">
                        <w:rPr>
                          <w:sz w:val="20"/>
                          <w:szCs w:val="20"/>
                          <w:lang w:val="el-GR"/>
                        </w:rPr>
                        <w:t>.</w:t>
                      </w:r>
                      <w:r w:rsidRPr="004560EA">
                        <w:rPr>
                          <w:sz w:val="20"/>
                          <w:szCs w:val="20"/>
                          <w:lang w:val="el-GR"/>
                        </w:rPr>
                        <w:t xml:space="preserve"> Επίσης, οι εταίροι αποφάσισαν πώς θα εφαρμόσουν το έργο σε σχέση με την ολοκλήρωση της εργαλειοθήκης δέσμευσης, μεταφράζοντας στην εθνική γλώσσα τα μαθήματα "Εισαγωγή στην παιδαγωγική για το προσωπικό των ΜΚΟ" και "Πακέτο κατάρτισης για την κοινωνική και πράσινη ηγεσία των ΜΚΟ" και την εκπόνηση μιας έκθεσης πολιτικής για τους υπεύθυνους χάραξης πολιτικής και μιας έκθεσης </w:t>
                      </w:r>
                      <w:r w:rsidRPr="004560EA">
                        <w:rPr>
                          <w:sz w:val="20"/>
                          <w:szCs w:val="20"/>
                          <w:lang w:val="en-GB"/>
                        </w:rPr>
                        <w:t>Layman</w:t>
                      </w:r>
                      <w:r w:rsidRPr="004560EA">
                        <w:rPr>
                          <w:sz w:val="20"/>
                          <w:szCs w:val="20"/>
                          <w:lang w:val="el-GR"/>
                        </w:rPr>
                        <w:t xml:space="preserve"> για μη εξειδικευμένα ακροατήρια</w:t>
                      </w:r>
                      <w:r w:rsidR="000D0AA8" w:rsidRPr="004560EA">
                        <w:rPr>
                          <w:sz w:val="20"/>
                          <w:szCs w:val="20"/>
                          <w:lang w:val="el-GR"/>
                        </w:rPr>
                        <w:t>.</w:t>
                      </w:r>
                    </w:p>
                    <w:p w14:paraId="4E36A536" w14:textId="3B91E1B8" w:rsidR="00D56217" w:rsidRPr="004560EA" w:rsidRDefault="00D56217" w:rsidP="00D56217">
                      <w:pPr>
                        <w:jc w:val="both"/>
                        <w:rPr>
                          <w:sz w:val="20"/>
                          <w:szCs w:val="20"/>
                          <w:lang w:val="el-GR"/>
                        </w:rPr>
                      </w:pPr>
                      <w:r w:rsidRPr="004560EA">
                        <w:rPr>
                          <w:sz w:val="20"/>
                          <w:szCs w:val="20"/>
                          <w:lang w:val="el-GR"/>
                        </w:rPr>
                        <w:t xml:space="preserve"> </w:t>
                      </w:r>
                    </w:p>
                    <w:p w14:paraId="72E5E76D" w14:textId="762D21E8" w:rsidR="008A23F7" w:rsidRDefault="008A23F7" w:rsidP="008A23F7"/>
                  </w:txbxContent>
                </v:textbox>
                <w10:wrap type="square" anchorx="margin"/>
              </v:shape>
            </w:pict>
          </mc:Fallback>
        </mc:AlternateContent>
      </w:r>
      <w:r>
        <w:rPr>
          <w:noProof/>
          <w:lang w:val="el-GR" w:eastAsia="el-GR"/>
        </w:rPr>
        <mc:AlternateContent>
          <mc:Choice Requires="wps">
            <w:drawing>
              <wp:anchor distT="45720" distB="45720" distL="114300" distR="114300" simplePos="0" relativeHeight="251676672" behindDoc="0" locked="0" layoutInCell="1" allowOverlap="1" wp14:anchorId="2CEEB5BF" wp14:editId="6734DC90">
                <wp:simplePos x="0" y="0"/>
                <wp:positionH relativeFrom="margin">
                  <wp:align>right</wp:align>
                </wp:positionH>
                <wp:positionV relativeFrom="paragraph">
                  <wp:posOffset>5263515</wp:posOffset>
                </wp:positionV>
                <wp:extent cx="3154680" cy="20828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8280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062C42D2" w:rsidR="008A23F7" w:rsidRPr="006F2CA8" w:rsidRDefault="006F2CA8">
                            <w:pPr>
                              <w:rPr>
                                <w:rFonts w:asciiTheme="minorHAnsi" w:eastAsiaTheme="minorHAnsi" w:hAnsiTheme="minorHAnsi" w:cstheme="minorHAnsi"/>
                                <w:b/>
                                <w:color w:val="70AD47" w:themeColor="accent6"/>
                                <w:sz w:val="24"/>
                                <w:szCs w:val="24"/>
                                <w:lang w:val="el-GR"/>
                              </w:rPr>
                            </w:pPr>
                            <w:r w:rsidRPr="006F2CA8">
                              <w:rPr>
                                <w:rFonts w:asciiTheme="minorHAnsi" w:eastAsiaTheme="minorHAnsi" w:hAnsiTheme="minorHAnsi" w:cstheme="minorHAnsi"/>
                                <w:b/>
                                <w:color w:val="70AD47" w:themeColor="accent6"/>
                                <w:sz w:val="24"/>
                                <w:szCs w:val="24"/>
                                <w:lang w:val="el-GR"/>
                              </w:rPr>
                              <w:t xml:space="preserve">Πώς να συνδεθείτε με το </w:t>
                            </w:r>
                            <w:r>
                              <w:rPr>
                                <w:rFonts w:asciiTheme="minorHAnsi" w:eastAsiaTheme="minorHAnsi" w:hAnsiTheme="minorHAnsi" w:cstheme="minorHAnsi"/>
                                <w:b/>
                                <w:color w:val="70AD47" w:themeColor="accent6"/>
                                <w:sz w:val="24"/>
                                <w:szCs w:val="24"/>
                                <w:lang w:val="en-GB"/>
                              </w:rPr>
                              <w:t>NGEnvironment</w:t>
                            </w:r>
                            <w:r w:rsidR="00D50ACA" w:rsidRPr="006F2CA8">
                              <w:rPr>
                                <w:rFonts w:asciiTheme="minorHAnsi" w:eastAsiaTheme="minorHAnsi" w:hAnsiTheme="minorHAnsi" w:cstheme="minorHAnsi"/>
                                <w:b/>
                                <w:color w:val="70AD47" w:themeColor="accent6"/>
                                <w:sz w:val="24"/>
                                <w:szCs w:val="24"/>
                                <w:lang w:val="el-GR"/>
                              </w:rPr>
                              <w:t>:</w:t>
                            </w:r>
                          </w:p>
                          <w:p w14:paraId="43392FE5" w14:textId="03EF3AE3" w:rsidR="00D50ACA" w:rsidRPr="006F2CA8" w:rsidRDefault="00D50ACA">
                            <w:pPr>
                              <w:rPr>
                                <w:rFonts w:asciiTheme="minorHAnsi" w:eastAsiaTheme="minorHAnsi" w:hAnsiTheme="minorHAnsi" w:cstheme="minorHAnsi"/>
                                <w:b/>
                                <w:color w:val="70AD47" w:themeColor="accent6"/>
                                <w:sz w:val="24"/>
                                <w:szCs w:val="24"/>
                                <w:lang w:val="el-GR"/>
                              </w:rPr>
                            </w:pPr>
                          </w:p>
                          <w:p w14:paraId="519817F7" w14:textId="2E1A9EF5" w:rsidR="00D50ACA" w:rsidRPr="00A15453" w:rsidRDefault="006F2CA8" w:rsidP="005933BC">
                            <w:pPr>
                              <w:jc w:val="center"/>
                              <w:rPr>
                                <w:rFonts w:asciiTheme="minorHAnsi" w:hAnsiTheme="minorHAnsi" w:cstheme="minorHAnsi"/>
                                <w:color w:val="70AD47" w:themeColor="accent6"/>
                                <w:sz w:val="24"/>
                                <w:szCs w:val="24"/>
                                <w:lang w:val="el-GR"/>
                              </w:rPr>
                            </w:pPr>
                            <w:r w:rsidRPr="00A15453">
                              <w:rPr>
                                <w:rFonts w:asciiTheme="minorHAnsi" w:hAnsiTheme="minorHAnsi" w:cstheme="minorHAnsi"/>
                                <w:sz w:val="24"/>
                                <w:szCs w:val="24"/>
                                <w:lang w:val="el-GR"/>
                              </w:rPr>
                              <w:t>Επισκεφθείτε την ιστοσελίδα μας</w:t>
                            </w:r>
                            <w:r w:rsidR="00D50ACA" w:rsidRPr="00A15453">
                              <w:rPr>
                                <w:rFonts w:asciiTheme="minorHAnsi" w:hAnsiTheme="minorHAnsi" w:cstheme="minorHAnsi"/>
                                <w:sz w:val="24"/>
                                <w:szCs w:val="24"/>
                                <w:lang w:val="el-GR"/>
                              </w:rPr>
                              <w:t>:</w:t>
                            </w:r>
                          </w:p>
                          <w:p w14:paraId="4E765DFA" w14:textId="2D0991BB" w:rsidR="00D50ACA" w:rsidRPr="00A15453" w:rsidRDefault="00D50ACA" w:rsidP="005933BC">
                            <w:pPr>
                              <w:jc w:val="center"/>
                              <w:rPr>
                                <w:rFonts w:asciiTheme="minorHAnsi" w:hAnsiTheme="minorHAnsi" w:cstheme="minorHAnsi"/>
                                <w:color w:val="70AD47" w:themeColor="accent6"/>
                                <w:sz w:val="24"/>
                                <w:szCs w:val="24"/>
                                <w:lang w:val="el-GR"/>
                              </w:rPr>
                            </w:pPr>
                            <w:r w:rsidRPr="00D50ACA">
                              <w:rPr>
                                <w:rFonts w:asciiTheme="minorHAnsi" w:hAnsiTheme="minorHAnsi" w:cstheme="minorHAnsi"/>
                                <w:color w:val="70AD47" w:themeColor="accent6"/>
                                <w:sz w:val="24"/>
                                <w:szCs w:val="24"/>
                                <w:lang w:val="en-GB"/>
                              </w:rPr>
                              <w:t>http</w:t>
                            </w:r>
                            <w:r w:rsidRPr="00A15453">
                              <w:rPr>
                                <w:rFonts w:asciiTheme="minorHAnsi" w:hAnsiTheme="minorHAnsi" w:cstheme="minorHAnsi"/>
                                <w:color w:val="70AD47" w:themeColor="accent6"/>
                                <w:sz w:val="24"/>
                                <w:szCs w:val="24"/>
                                <w:lang w:val="el-GR"/>
                              </w:rPr>
                              <w:t>://</w:t>
                            </w:r>
                            <w:proofErr w:type="spellStart"/>
                            <w:r w:rsidRPr="00D50ACA">
                              <w:rPr>
                                <w:rFonts w:asciiTheme="minorHAnsi" w:hAnsiTheme="minorHAnsi" w:cstheme="minorHAnsi"/>
                                <w:color w:val="70AD47" w:themeColor="accent6"/>
                                <w:sz w:val="24"/>
                                <w:szCs w:val="24"/>
                                <w:lang w:val="en-GB"/>
                              </w:rPr>
                              <w:t>eduproject</w:t>
                            </w:r>
                            <w:proofErr w:type="spellEnd"/>
                            <w:r w:rsidRPr="00A15453">
                              <w:rPr>
                                <w:rFonts w:asciiTheme="minorHAnsi" w:hAnsiTheme="minorHAnsi" w:cstheme="minorHAnsi"/>
                                <w:color w:val="70AD47" w:themeColor="accent6"/>
                                <w:sz w:val="24"/>
                                <w:szCs w:val="24"/>
                                <w:lang w:val="el-GR"/>
                              </w:rPr>
                              <w:t>.</w:t>
                            </w:r>
                            <w:proofErr w:type="spellStart"/>
                            <w:r w:rsidRPr="00D50ACA">
                              <w:rPr>
                                <w:rFonts w:asciiTheme="minorHAnsi" w:hAnsiTheme="minorHAnsi" w:cstheme="minorHAnsi"/>
                                <w:color w:val="70AD47" w:themeColor="accent6"/>
                                <w:sz w:val="24"/>
                                <w:szCs w:val="24"/>
                                <w:lang w:val="en-GB"/>
                              </w:rPr>
                              <w:t>eu</w:t>
                            </w:r>
                            <w:proofErr w:type="spellEnd"/>
                            <w:r w:rsidRPr="00A15453">
                              <w:rPr>
                                <w:rFonts w:asciiTheme="minorHAnsi" w:hAnsiTheme="minorHAnsi" w:cstheme="minorHAnsi"/>
                                <w:color w:val="70AD47" w:themeColor="accent6"/>
                                <w:sz w:val="24"/>
                                <w:szCs w:val="24"/>
                                <w:lang w:val="el-GR"/>
                              </w:rPr>
                              <w:t>/</w:t>
                            </w:r>
                            <w:proofErr w:type="spellStart"/>
                            <w:r w:rsidRPr="00D50ACA">
                              <w:rPr>
                                <w:rFonts w:asciiTheme="minorHAnsi" w:hAnsiTheme="minorHAnsi" w:cstheme="minorHAnsi"/>
                                <w:color w:val="70AD47" w:themeColor="accent6"/>
                                <w:sz w:val="24"/>
                                <w:szCs w:val="24"/>
                                <w:lang w:val="en-GB"/>
                              </w:rPr>
                              <w:t>NGEnvironment</w:t>
                            </w:r>
                            <w:proofErr w:type="spellEnd"/>
                          </w:p>
                          <w:p w14:paraId="53BA4241" w14:textId="3F891AC5" w:rsidR="00D50ACA" w:rsidRPr="00A15453" w:rsidRDefault="00D50ACA" w:rsidP="005933BC">
                            <w:pPr>
                              <w:jc w:val="center"/>
                              <w:rPr>
                                <w:rFonts w:asciiTheme="minorHAnsi" w:hAnsiTheme="minorHAnsi" w:cstheme="minorHAnsi"/>
                                <w:color w:val="70AD47" w:themeColor="accent6"/>
                                <w:sz w:val="24"/>
                                <w:szCs w:val="24"/>
                                <w:lang w:val="el-GR"/>
                              </w:rPr>
                            </w:pPr>
                          </w:p>
                          <w:p w14:paraId="09D4CE43" w14:textId="5D3919DF" w:rsidR="00D50ACA" w:rsidRPr="006F2CA8" w:rsidRDefault="006F2CA8" w:rsidP="005933BC">
                            <w:pPr>
                              <w:jc w:val="center"/>
                              <w:rPr>
                                <w:rFonts w:asciiTheme="minorHAnsi" w:hAnsiTheme="minorHAnsi" w:cstheme="minorHAnsi"/>
                                <w:sz w:val="24"/>
                                <w:szCs w:val="24"/>
                                <w:lang w:val="el-GR"/>
                              </w:rPr>
                            </w:pPr>
                            <w:r w:rsidRPr="006F2CA8">
                              <w:rPr>
                                <w:rFonts w:asciiTheme="minorHAnsi" w:hAnsiTheme="minorHAnsi" w:cstheme="minorHAnsi"/>
                                <w:sz w:val="24"/>
                                <w:szCs w:val="24"/>
                                <w:lang w:val="el-GR"/>
                              </w:rPr>
                              <w:t>ή επικοινωνήστε με τον εταίρο στη χώρα καταγωγής σας</w:t>
                            </w:r>
                            <w:r w:rsidR="00D50ACA" w:rsidRPr="006F2CA8">
                              <w:rPr>
                                <w:rFonts w:asciiTheme="minorHAnsi" w:hAnsiTheme="minorHAnsi" w:cstheme="minorHAnsi"/>
                                <w:sz w:val="24"/>
                                <w:szCs w:val="24"/>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0" type="#_x0000_t202" style="position:absolute;margin-left:197.2pt;margin-top:414.45pt;width:248.4pt;height:16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062C42D2" w:rsidR="008A23F7" w:rsidRPr="006F2CA8" w:rsidRDefault="006F2CA8">
                      <w:pPr>
                        <w:rPr>
                          <w:rFonts w:asciiTheme="minorHAnsi" w:eastAsiaTheme="minorHAnsi" w:hAnsiTheme="minorHAnsi" w:cstheme="minorHAnsi"/>
                          <w:b/>
                          <w:color w:val="70AD47" w:themeColor="accent6"/>
                          <w:sz w:val="24"/>
                          <w:szCs w:val="24"/>
                          <w:lang w:val="el-GR"/>
                        </w:rPr>
                      </w:pPr>
                      <w:r w:rsidRPr="006F2CA8">
                        <w:rPr>
                          <w:rFonts w:asciiTheme="minorHAnsi" w:eastAsiaTheme="minorHAnsi" w:hAnsiTheme="minorHAnsi" w:cstheme="minorHAnsi"/>
                          <w:b/>
                          <w:color w:val="70AD47" w:themeColor="accent6"/>
                          <w:sz w:val="24"/>
                          <w:szCs w:val="24"/>
                          <w:lang w:val="el-GR"/>
                        </w:rPr>
                        <w:t xml:space="preserve">Πώς να συνδεθείτε με το </w:t>
                      </w:r>
                      <w:r>
                        <w:rPr>
                          <w:rFonts w:asciiTheme="minorHAnsi" w:eastAsiaTheme="minorHAnsi" w:hAnsiTheme="minorHAnsi" w:cstheme="minorHAnsi"/>
                          <w:b/>
                          <w:color w:val="70AD47" w:themeColor="accent6"/>
                          <w:sz w:val="24"/>
                          <w:szCs w:val="24"/>
                          <w:lang w:val="en-GB"/>
                        </w:rPr>
                        <w:t>NGEnvironment</w:t>
                      </w:r>
                      <w:r w:rsidR="00D50ACA" w:rsidRPr="006F2CA8">
                        <w:rPr>
                          <w:rFonts w:asciiTheme="minorHAnsi" w:eastAsiaTheme="minorHAnsi" w:hAnsiTheme="minorHAnsi" w:cstheme="minorHAnsi"/>
                          <w:b/>
                          <w:color w:val="70AD47" w:themeColor="accent6"/>
                          <w:sz w:val="24"/>
                          <w:szCs w:val="24"/>
                          <w:lang w:val="el-GR"/>
                        </w:rPr>
                        <w:t>:</w:t>
                      </w:r>
                    </w:p>
                    <w:p w14:paraId="43392FE5" w14:textId="03EF3AE3" w:rsidR="00D50ACA" w:rsidRPr="006F2CA8" w:rsidRDefault="00D50ACA">
                      <w:pPr>
                        <w:rPr>
                          <w:rFonts w:asciiTheme="minorHAnsi" w:eastAsiaTheme="minorHAnsi" w:hAnsiTheme="minorHAnsi" w:cstheme="minorHAnsi"/>
                          <w:b/>
                          <w:color w:val="70AD47" w:themeColor="accent6"/>
                          <w:sz w:val="24"/>
                          <w:szCs w:val="24"/>
                          <w:lang w:val="el-GR"/>
                        </w:rPr>
                      </w:pPr>
                    </w:p>
                    <w:p w14:paraId="519817F7" w14:textId="2E1A9EF5" w:rsidR="00D50ACA" w:rsidRPr="00D50ACA" w:rsidRDefault="006F2CA8" w:rsidP="005933BC">
                      <w:pPr>
                        <w:jc w:val="center"/>
                        <w:rPr>
                          <w:rFonts w:asciiTheme="minorHAnsi" w:hAnsiTheme="minorHAnsi" w:cstheme="minorHAnsi"/>
                          <w:color w:val="70AD47" w:themeColor="accent6"/>
                          <w:sz w:val="24"/>
                          <w:szCs w:val="24"/>
                          <w:lang w:val="en-GB"/>
                        </w:rPr>
                      </w:pPr>
                      <w:r>
                        <w:rPr>
                          <w:rFonts w:asciiTheme="minorHAnsi" w:hAnsiTheme="minorHAnsi" w:cstheme="minorHAnsi"/>
                          <w:sz w:val="24"/>
                          <w:szCs w:val="24"/>
                          <w:lang w:val="en-GB"/>
                        </w:rPr>
                        <w:t>Επ</w:t>
                      </w:r>
                      <w:proofErr w:type="spellStart"/>
                      <w:r>
                        <w:rPr>
                          <w:rFonts w:asciiTheme="minorHAnsi" w:hAnsiTheme="minorHAnsi" w:cstheme="minorHAnsi"/>
                          <w:sz w:val="24"/>
                          <w:szCs w:val="24"/>
                          <w:lang w:val="en-GB"/>
                        </w:rPr>
                        <w:t>ισκεφθείτε</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την</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ιστοσελίδ</w:t>
                      </w:r>
                      <w:proofErr w:type="spellEnd"/>
                      <w:r>
                        <w:rPr>
                          <w:rFonts w:asciiTheme="minorHAnsi" w:hAnsiTheme="minorHAnsi" w:cstheme="minorHAnsi"/>
                          <w:sz w:val="24"/>
                          <w:szCs w:val="24"/>
                          <w:lang w:val="en-GB"/>
                        </w:rPr>
                        <w:t>α μας</w:t>
                      </w:r>
                      <w:r w:rsidR="00D50ACA" w:rsidRPr="00D50ACA">
                        <w:rPr>
                          <w:rFonts w:asciiTheme="minorHAnsi" w:hAnsiTheme="minorHAnsi" w:cstheme="minorHAnsi"/>
                          <w:sz w:val="24"/>
                          <w:szCs w:val="24"/>
                          <w:lang w:val="en-GB"/>
                        </w:rPr>
                        <w:t>:</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5D3919DF" w:rsidR="00D50ACA" w:rsidRPr="006F2CA8" w:rsidRDefault="006F2CA8" w:rsidP="005933BC">
                      <w:pPr>
                        <w:jc w:val="center"/>
                        <w:rPr>
                          <w:rFonts w:asciiTheme="minorHAnsi" w:hAnsiTheme="minorHAnsi" w:cstheme="minorHAnsi"/>
                          <w:sz w:val="24"/>
                          <w:szCs w:val="24"/>
                          <w:lang w:val="el-GR"/>
                        </w:rPr>
                      </w:pPr>
                      <w:r w:rsidRPr="006F2CA8">
                        <w:rPr>
                          <w:rFonts w:asciiTheme="minorHAnsi" w:hAnsiTheme="minorHAnsi" w:cstheme="minorHAnsi"/>
                          <w:sz w:val="24"/>
                          <w:szCs w:val="24"/>
                          <w:lang w:val="el-GR"/>
                        </w:rPr>
                        <w:t>ή επικοινωνήστε με τον εταίρο στη χώρα καταγωγής σας</w:t>
                      </w:r>
                      <w:r w:rsidR="00D50ACA" w:rsidRPr="006F2CA8">
                        <w:rPr>
                          <w:rFonts w:asciiTheme="minorHAnsi" w:hAnsiTheme="minorHAnsi" w:cstheme="minorHAnsi"/>
                          <w:sz w:val="24"/>
                          <w:szCs w:val="24"/>
                          <w:lang w:val="el-GR"/>
                        </w:rPr>
                        <w:t>!</w:t>
                      </w:r>
                    </w:p>
                  </w:txbxContent>
                </v:textbox>
                <w10:wrap type="square" anchorx="margin"/>
              </v:shape>
            </w:pict>
          </mc:Fallback>
        </mc:AlternateContent>
      </w:r>
      <w:r>
        <w:rPr>
          <w:noProof/>
          <w:lang w:val="el-GR" w:eastAsia="el-GR"/>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103B6354" w14:textId="05B9E17C" w:rsidR="008A23F7" w:rsidRDefault="006F2CA8" w:rsidP="00D50ACA">
                            <w:pPr>
                              <w:jc w:val="center"/>
                              <w:rPr>
                                <w:b/>
                                <w:color w:val="70AD47" w:themeColor="accent6"/>
                                <w:sz w:val="26"/>
                                <w:szCs w:val="26"/>
                                <w:lang w:val="en-GB"/>
                              </w:rPr>
                            </w:pPr>
                            <w:r>
                              <w:rPr>
                                <w:b/>
                                <w:color w:val="70AD47" w:themeColor="accent6"/>
                                <w:sz w:val="26"/>
                                <w:szCs w:val="26"/>
                                <w:lang w:val="el-GR"/>
                              </w:rPr>
                              <w:t xml:space="preserve"> Έρχεται </w:t>
                            </w:r>
                            <w:r w:rsidR="00D50ACA">
                              <w:rPr>
                                <w:b/>
                                <w:color w:val="70AD47" w:themeColor="accent6"/>
                                <w:sz w:val="26"/>
                                <w:szCs w:val="26"/>
                                <w:lang w:val="en-GB"/>
                              </w:rPr>
                              <w:t>…</w:t>
                            </w:r>
                          </w:p>
                          <w:p w14:paraId="23DAF10A" w14:textId="77777777" w:rsidR="00BA5158" w:rsidRPr="004560EA" w:rsidRDefault="00BA5158" w:rsidP="00D50ACA">
                            <w:pPr>
                              <w:jc w:val="center"/>
                              <w:rPr>
                                <w:b/>
                                <w:color w:val="70AD47" w:themeColor="accent6"/>
                                <w:sz w:val="16"/>
                                <w:szCs w:val="16"/>
                                <w:lang w:val="en-GB"/>
                              </w:rPr>
                            </w:pPr>
                          </w:p>
                          <w:p w14:paraId="0D51A13D" w14:textId="6C4AA6F7" w:rsidR="00B64E6A" w:rsidRPr="006F2CA8" w:rsidRDefault="006F2CA8" w:rsidP="00BA5158">
                            <w:pPr>
                              <w:pStyle w:val="Listenabsatz"/>
                              <w:numPr>
                                <w:ilvl w:val="0"/>
                                <w:numId w:val="5"/>
                              </w:numPr>
                              <w:jc w:val="both"/>
                              <w:rPr>
                                <w:sz w:val="20"/>
                                <w:szCs w:val="20"/>
                                <w:lang w:val="el-GR"/>
                              </w:rPr>
                            </w:pPr>
                            <w:r w:rsidRPr="006F2CA8">
                              <w:rPr>
                                <w:sz w:val="20"/>
                                <w:szCs w:val="20"/>
                                <w:lang w:val="el-GR"/>
                              </w:rPr>
                              <w:t>Κάθε εταίρος θα διοργανώσει το εκπαιδευτικό σεμινάριο «Εισαγωγή στην Παιδαγωγική για το προσωπικό των ΜΚΟ» με 10 μελλοντικούς ηγέτες ΜΚΟ στη χώρα του, έως τον Νοέμβριο του 2020</w:t>
                            </w:r>
                            <w:r w:rsidR="00B64E6A" w:rsidRPr="006F2CA8">
                              <w:rPr>
                                <w:sz w:val="20"/>
                                <w:szCs w:val="20"/>
                                <w:lang w:val="el-GR"/>
                              </w:rPr>
                              <w:t>;</w:t>
                            </w:r>
                          </w:p>
                          <w:p w14:paraId="251A1BB3" w14:textId="5EC4876C" w:rsidR="00B64E6A" w:rsidRPr="006F2CA8" w:rsidRDefault="006F2CA8" w:rsidP="00B64E6A">
                            <w:pPr>
                              <w:pStyle w:val="Listenabsatz"/>
                              <w:numPr>
                                <w:ilvl w:val="0"/>
                                <w:numId w:val="5"/>
                              </w:numPr>
                              <w:jc w:val="both"/>
                              <w:rPr>
                                <w:sz w:val="20"/>
                                <w:szCs w:val="20"/>
                                <w:lang w:val="el-GR"/>
                              </w:rPr>
                            </w:pPr>
                            <w:r w:rsidRPr="006F2CA8">
                              <w:rPr>
                                <w:sz w:val="20"/>
                                <w:szCs w:val="20"/>
                                <w:lang w:val="el-GR"/>
                              </w:rPr>
                              <w:t>Κάθε εταίρος θα διοργανώσει το εκπαιδευτικό σεμινάριο «Εκπαιδευτικό πακέτο για την κοινωνική και πράσινη ηγεσία ΜΚΟ» με 20 νέους ηγέτες ΜΚΟ ή υπάρχοντα μέλη του προσωπικού, στη χώρα του, έως τον Νοέμβριο του 2020</w:t>
                            </w:r>
                            <w:r w:rsidR="00B64E6A" w:rsidRPr="006F2CA8">
                              <w:rPr>
                                <w:sz w:val="20"/>
                                <w:szCs w:val="20"/>
                                <w:lang w:val="el-GR"/>
                              </w:rPr>
                              <w:t>;</w:t>
                            </w:r>
                          </w:p>
                          <w:p w14:paraId="18BF72C3" w14:textId="48254656" w:rsidR="00B64E6A" w:rsidRPr="00C628BF" w:rsidRDefault="00C628BF" w:rsidP="00B64E6A">
                            <w:pPr>
                              <w:pStyle w:val="Listenabsatz"/>
                              <w:numPr>
                                <w:ilvl w:val="0"/>
                                <w:numId w:val="5"/>
                              </w:numPr>
                              <w:jc w:val="both"/>
                              <w:rPr>
                                <w:sz w:val="20"/>
                                <w:szCs w:val="20"/>
                                <w:lang w:val="el-GR"/>
                              </w:rPr>
                            </w:pPr>
                            <w:r w:rsidRPr="00C628BF">
                              <w:rPr>
                                <w:sz w:val="20"/>
                                <w:szCs w:val="20"/>
                                <w:lang w:val="el-GR"/>
                              </w:rPr>
                              <w:t xml:space="preserve">Η κοινοπραξία του έργου θα </w:t>
                            </w:r>
                            <w:r>
                              <w:rPr>
                                <w:sz w:val="20"/>
                                <w:szCs w:val="20"/>
                                <w:lang w:val="el-GR"/>
                              </w:rPr>
                              <w:t>περιέχει</w:t>
                            </w:r>
                            <w:r w:rsidRPr="00C628BF">
                              <w:rPr>
                                <w:sz w:val="20"/>
                                <w:szCs w:val="20"/>
                                <w:lang w:val="el-GR"/>
                              </w:rPr>
                              <w:t xml:space="preserve"> έκθεση πολιτικής για τους υπεύθυνους χάραξης πολιτικής και έκθεση </w:t>
                            </w:r>
                            <w:r w:rsidRPr="00C628BF">
                              <w:rPr>
                                <w:sz w:val="20"/>
                                <w:szCs w:val="20"/>
                                <w:lang w:val="en-GB"/>
                              </w:rPr>
                              <w:t>Layman</w:t>
                            </w:r>
                            <w:r w:rsidRPr="00C628BF">
                              <w:rPr>
                                <w:sz w:val="20"/>
                                <w:szCs w:val="20"/>
                                <w:lang w:val="el-GR"/>
                              </w:rPr>
                              <w:t xml:space="preserve"> για μη εξειδικευμένα ακροατήρια</w:t>
                            </w:r>
                            <w:r w:rsidR="00B64E6A" w:rsidRPr="00C628BF">
                              <w:rPr>
                                <w:sz w:val="20"/>
                                <w:szCs w:val="20"/>
                                <w:lang w:val="el-GR"/>
                              </w:rPr>
                              <w:t>;</w:t>
                            </w:r>
                          </w:p>
                          <w:p w14:paraId="352A7487" w14:textId="2BA87C70" w:rsidR="00FC4D15" w:rsidRPr="004560EA" w:rsidRDefault="00C628BF" w:rsidP="00FC4D15">
                            <w:pPr>
                              <w:jc w:val="both"/>
                              <w:rPr>
                                <w:b/>
                                <w:sz w:val="20"/>
                                <w:szCs w:val="20"/>
                                <w:lang w:val="el-GR"/>
                              </w:rPr>
                            </w:pPr>
                            <w:r w:rsidRPr="004560EA">
                              <w:rPr>
                                <w:b/>
                                <w:sz w:val="20"/>
                                <w:szCs w:val="20"/>
                                <w:lang w:val="el-GR"/>
                              </w:rPr>
                              <w:t>Μακροπρόθεσμα, η κοινοπραξία του έργου θα</w:t>
                            </w:r>
                            <w:r w:rsidR="00FC4D15" w:rsidRPr="004560EA">
                              <w:rPr>
                                <w:b/>
                                <w:sz w:val="20"/>
                                <w:szCs w:val="20"/>
                                <w:lang w:val="el-GR"/>
                              </w:rPr>
                              <w:t>:</w:t>
                            </w:r>
                          </w:p>
                          <w:p w14:paraId="2B28F84E" w14:textId="76B988BB" w:rsidR="00FC4D15" w:rsidRPr="00C628BF" w:rsidRDefault="00C628BF" w:rsidP="00FC4D15">
                            <w:pPr>
                              <w:pStyle w:val="Listenabsatz"/>
                              <w:numPr>
                                <w:ilvl w:val="0"/>
                                <w:numId w:val="6"/>
                              </w:numPr>
                              <w:jc w:val="both"/>
                              <w:rPr>
                                <w:sz w:val="20"/>
                                <w:szCs w:val="20"/>
                                <w:lang w:val="el-GR"/>
                              </w:rPr>
                            </w:pPr>
                            <w:r w:rsidRPr="00C628BF">
                              <w:rPr>
                                <w:sz w:val="20"/>
                                <w:szCs w:val="20"/>
                                <w:lang w:val="el-GR"/>
                              </w:rPr>
                              <w:t>να σχεδιάσουν μια έκθεση πολιτικής - ένα ερευνητικό κομμάτι που επικεντρώνεται σε ένα συγκεκριμένο ζήτημα πολιτικής που παρέχει σαφείς συστάσεις για τους υπεύθυνους χάραξης πολιτικής</w:t>
                            </w:r>
                            <w:r w:rsidR="00FC4D15" w:rsidRPr="00C628BF">
                              <w:rPr>
                                <w:sz w:val="20"/>
                                <w:szCs w:val="20"/>
                                <w:lang w:val="el-GR"/>
                              </w:rPr>
                              <w:t>;</w:t>
                            </w:r>
                          </w:p>
                          <w:p w14:paraId="5C930182" w14:textId="50CFF127" w:rsidR="00FC4D15" w:rsidRPr="004560EA" w:rsidRDefault="004560EA" w:rsidP="00FC4D15">
                            <w:pPr>
                              <w:pStyle w:val="Listenabsatz"/>
                              <w:numPr>
                                <w:ilvl w:val="0"/>
                                <w:numId w:val="6"/>
                              </w:numPr>
                              <w:jc w:val="both"/>
                              <w:rPr>
                                <w:sz w:val="20"/>
                                <w:szCs w:val="20"/>
                                <w:lang w:val="el-GR"/>
                              </w:rPr>
                            </w:pPr>
                            <w:r w:rsidRPr="004560EA">
                              <w:rPr>
                                <w:sz w:val="20"/>
                                <w:szCs w:val="20"/>
                                <w:lang w:val="el-GR"/>
                              </w:rPr>
                              <w:t xml:space="preserve">να εκπονήσει έκθεση </w:t>
                            </w:r>
                            <w:r w:rsidRPr="004560EA">
                              <w:rPr>
                                <w:sz w:val="20"/>
                                <w:szCs w:val="20"/>
                                <w:lang w:val="en-GB"/>
                              </w:rPr>
                              <w:t>layman</w:t>
                            </w:r>
                            <w:r w:rsidRPr="004560EA">
                              <w:rPr>
                                <w:sz w:val="20"/>
                                <w:szCs w:val="20"/>
                                <w:lang w:val="el-GR"/>
                              </w:rPr>
                              <w:t xml:space="preserve"> που απευθύνεται σε μη εξειδικευμένο κοινό και χρησιμεύει για την ενημέρωση των φορέων λήψης αποφάσεων και των μη τεχνικών μερών σχετικά με τους στόχους και τα αποτελέσματα του έργου</w:t>
                            </w:r>
                            <w:r w:rsidR="00FC4D15" w:rsidRPr="004560EA">
                              <w:rPr>
                                <w:sz w:val="20"/>
                                <w:szCs w:val="20"/>
                                <w:lang w:val="el-GR"/>
                              </w:rPr>
                              <w:t>.</w:t>
                            </w:r>
                          </w:p>
                          <w:p w14:paraId="32046C35" w14:textId="058A2AB7" w:rsidR="00B64E6A" w:rsidRPr="004560EA" w:rsidRDefault="004560EA" w:rsidP="00B64E6A">
                            <w:pPr>
                              <w:pStyle w:val="Listenabsatz"/>
                              <w:numPr>
                                <w:ilvl w:val="0"/>
                                <w:numId w:val="5"/>
                              </w:numPr>
                              <w:jc w:val="both"/>
                              <w:rPr>
                                <w:sz w:val="18"/>
                                <w:szCs w:val="18"/>
                                <w:lang w:val="el-GR"/>
                              </w:rPr>
                            </w:pPr>
                            <w:r>
                              <w:rPr>
                                <w:sz w:val="18"/>
                                <w:szCs w:val="18"/>
                                <w:lang w:val="el-GR"/>
                              </w:rPr>
                              <w:t>ν</w:t>
                            </w:r>
                            <w:r w:rsidRPr="004560EA">
                              <w:rPr>
                                <w:sz w:val="18"/>
                                <w:szCs w:val="18"/>
                                <w:lang w:val="el-GR"/>
                              </w:rPr>
                              <w:t>α διοργανωθούν πολλαπλασιαστικές εκδηλώσεις για τη διάδοση των αποτελεσμάτων του έργου και να μοιραστούν τα αποτελέσματά τους σε κάθε χώρα εταίρο, με 30 συμμετέχοντες, έως το τέλος του έργου (Αύγουστος 2021</w:t>
                            </w:r>
                            <w:r w:rsidR="00FC4D15" w:rsidRPr="004560EA">
                              <w:rPr>
                                <w:sz w:val="18"/>
                                <w:szCs w:val="18"/>
                                <w:lang w:val="el-GR"/>
                              </w:rPr>
                              <w:t>).</w:t>
                            </w:r>
                          </w:p>
                          <w:p w14:paraId="488CFEB6" w14:textId="03A258CB" w:rsidR="00B64E6A" w:rsidRPr="004560EA" w:rsidRDefault="00B64E6A" w:rsidP="00B64E6A">
                            <w:pPr>
                              <w:jc w:val="both"/>
                              <w:rPr>
                                <w:sz w:val="18"/>
                                <w:szCs w:val="18"/>
                                <w:lang w:val="el-GR"/>
                              </w:rPr>
                            </w:pPr>
                          </w:p>
                          <w:p w14:paraId="61A232DF" w14:textId="77777777" w:rsidR="00BA5158" w:rsidRPr="004560EA" w:rsidRDefault="00BA5158" w:rsidP="00BA5158">
                            <w:pPr>
                              <w:jc w:val="both"/>
                              <w:rPr>
                                <w:lang w:val="el-GR"/>
                              </w:rPr>
                            </w:pPr>
                          </w:p>
                          <w:p w14:paraId="0E4BF363" w14:textId="77777777" w:rsidR="00BA5158" w:rsidRPr="004560EA" w:rsidRDefault="00BA5158" w:rsidP="00BA5158">
                            <w:pPr>
                              <w:jc w:val="both"/>
                              <w:rPr>
                                <w:lang w:val="el-GR"/>
                              </w:rPr>
                            </w:pPr>
                          </w:p>
                          <w:p w14:paraId="25E4750C" w14:textId="77777777" w:rsidR="00BA5158" w:rsidRPr="004560EA" w:rsidRDefault="00BA5158" w:rsidP="00BA5158">
                            <w:pPr>
                              <w:jc w:val="both"/>
                              <w:rPr>
                                <w:lang w:val="el-GR"/>
                              </w:rPr>
                            </w:pPr>
                          </w:p>
                          <w:p w14:paraId="51CBA133" w14:textId="77777777" w:rsidR="00BA5158" w:rsidRPr="004560EA" w:rsidRDefault="00BA5158" w:rsidP="00BA5158">
                            <w:pPr>
                              <w:jc w:val="both"/>
                              <w:rPr>
                                <w:lang w:val="el-GR"/>
                              </w:rPr>
                            </w:pPr>
                          </w:p>
                          <w:p w14:paraId="29EDD799" w14:textId="77777777" w:rsidR="00BA5158" w:rsidRPr="004560EA" w:rsidRDefault="00BA5158" w:rsidP="00BA5158">
                            <w:pPr>
                              <w:jc w:val="both"/>
                              <w:rPr>
                                <w:lang w:val="el-GR"/>
                              </w:rPr>
                            </w:pPr>
                          </w:p>
                          <w:p w14:paraId="3102B339" w14:textId="77777777" w:rsidR="00BA5158" w:rsidRPr="004560EA" w:rsidRDefault="00BA5158" w:rsidP="00BA5158">
                            <w:pPr>
                              <w:jc w:val="both"/>
                              <w:rPr>
                                <w:lang w:val="el-GR"/>
                              </w:rPr>
                            </w:pPr>
                          </w:p>
                          <w:p w14:paraId="20532197" w14:textId="77777777" w:rsidR="00BA5158" w:rsidRPr="004560EA" w:rsidRDefault="00BA5158" w:rsidP="00BA5158">
                            <w:pPr>
                              <w:jc w:val="both"/>
                              <w:rPr>
                                <w:lang w:val="el-GR"/>
                              </w:rPr>
                            </w:pPr>
                          </w:p>
                          <w:p w14:paraId="1A27C095" w14:textId="77777777" w:rsidR="00BA5158" w:rsidRPr="004560EA" w:rsidRDefault="00BA5158" w:rsidP="00BA5158">
                            <w:pPr>
                              <w:jc w:val="both"/>
                              <w:rPr>
                                <w:lang w:val="el-GR"/>
                              </w:rPr>
                            </w:pPr>
                          </w:p>
                          <w:p w14:paraId="4BE316B9" w14:textId="77777777" w:rsidR="00BA5158" w:rsidRPr="004560EA" w:rsidRDefault="00BA5158" w:rsidP="00BA5158">
                            <w:pPr>
                              <w:jc w:val="both"/>
                              <w:rPr>
                                <w:lang w:val="el-GR"/>
                              </w:rPr>
                            </w:pPr>
                          </w:p>
                          <w:p w14:paraId="33CE88EA" w14:textId="0213C7C2" w:rsidR="006C2D49" w:rsidRPr="00BA5158" w:rsidRDefault="006C2D49" w:rsidP="00BA5158">
                            <w:pPr>
                              <w:jc w:val="both"/>
                              <w:rPr>
                                <w:lang w:val="en-GB"/>
                              </w:rPr>
                            </w:pPr>
                            <w:r w:rsidRPr="00BA5158">
                              <w:rPr>
                                <w:lang w:val="en-GB"/>
                              </w:rPr>
                              <w:t xml:space="preserve">More about this course in Newsletter </w:t>
                            </w:r>
                            <w:r w:rsidR="00BA5158" w:rsidRPr="00BA5158">
                              <w:rPr>
                                <w:lang w:val="en-GB"/>
                              </w:rPr>
                              <w:t>4</w:t>
                            </w:r>
                            <w:r w:rsidRPr="00BA5158">
                              <w:rPr>
                                <w:lang w:val="en-GB"/>
                              </w:rPr>
                              <w:t>!</w:t>
                            </w:r>
                          </w:p>
                          <w:p w14:paraId="1C8291CF" w14:textId="2CDC738A" w:rsidR="00BC1B04" w:rsidRPr="00DF47F4" w:rsidRDefault="00BC1B04" w:rsidP="00BC1B04">
                            <w:pPr>
                              <w:pStyle w:val="Listenabsatz"/>
                              <w:rPr>
                                <w:lang w:val="en-GB"/>
                              </w:rPr>
                            </w:pPr>
                            <w:r>
                              <w:rPr>
                                <w:noProof/>
                                <w:lang w:val="el-GR" w:eastAsia="el-GR"/>
                              </w:rPr>
                              <w:drawing>
                                <wp:inline distT="0" distB="0" distL="0" distR="0" wp14:anchorId="204936B3" wp14:editId="33C42208">
                                  <wp:extent cx="2204085" cy="1468755"/>
                                  <wp:effectExtent l="0" t="0" r="158115" b="321945"/>
                                  <wp:docPr id="3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">
                <v:textbox>
                  <w:txbxContent>
                    <w:p w14:paraId="103B6354" w14:textId="05B9E17C" w:rsidR="008A23F7" w:rsidRDefault="006F2CA8" w:rsidP="00D50ACA">
                      <w:pPr>
                        <w:jc w:val="center"/>
                        <w:rPr>
                          <w:b/>
                          <w:color w:val="70AD47" w:themeColor="accent6"/>
                          <w:sz w:val="26"/>
                          <w:szCs w:val="26"/>
                          <w:lang w:val="en-GB"/>
                        </w:rPr>
                      </w:pPr>
                      <w:r>
                        <w:rPr>
                          <w:b/>
                          <w:color w:val="70AD47" w:themeColor="accent6"/>
                          <w:sz w:val="26"/>
                          <w:szCs w:val="26"/>
                          <w:lang w:val="el-GR"/>
                        </w:rPr>
                        <w:t xml:space="preserve"> </w:t>
                      </w:r>
                      <w:r>
                        <w:rPr>
                          <w:b/>
                          <w:color w:val="70AD47" w:themeColor="accent6"/>
                          <w:sz w:val="26"/>
                          <w:szCs w:val="26"/>
                          <w:lang w:val="el-GR"/>
                        </w:rPr>
                        <w:t xml:space="preserve">Έρχεται </w:t>
                      </w:r>
                      <w:r w:rsidR="00D50ACA">
                        <w:rPr>
                          <w:b/>
                          <w:color w:val="70AD47" w:themeColor="accent6"/>
                          <w:sz w:val="26"/>
                          <w:szCs w:val="26"/>
                          <w:lang w:val="en-GB"/>
                        </w:rPr>
                        <w:t>…</w:t>
                      </w:r>
                    </w:p>
                    <w:p w14:paraId="23DAF10A" w14:textId="77777777" w:rsidR="00BA5158" w:rsidRPr="004560EA" w:rsidRDefault="00BA5158" w:rsidP="00D50ACA">
                      <w:pPr>
                        <w:jc w:val="center"/>
                        <w:rPr>
                          <w:b/>
                          <w:color w:val="70AD47" w:themeColor="accent6"/>
                          <w:sz w:val="16"/>
                          <w:szCs w:val="16"/>
                          <w:lang w:val="en-GB"/>
                        </w:rPr>
                      </w:pPr>
                    </w:p>
                    <w:p w14:paraId="0D51A13D" w14:textId="6C4AA6F7" w:rsidR="00B64E6A" w:rsidRPr="006F2CA8" w:rsidRDefault="006F2CA8" w:rsidP="00BA5158">
                      <w:pPr>
                        <w:pStyle w:val="a7"/>
                        <w:numPr>
                          <w:ilvl w:val="0"/>
                          <w:numId w:val="5"/>
                        </w:numPr>
                        <w:jc w:val="both"/>
                        <w:rPr>
                          <w:sz w:val="20"/>
                          <w:szCs w:val="20"/>
                          <w:lang w:val="el-GR"/>
                        </w:rPr>
                      </w:pPr>
                      <w:r w:rsidRPr="006F2CA8">
                        <w:rPr>
                          <w:sz w:val="20"/>
                          <w:szCs w:val="20"/>
                          <w:lang w:val="el-GR"/>
                        </w:rPr>
                        <w:t>Κάθε εταίρος θα διοργανώσει το εκπαιδευτικό σεμινάριο «Εισαγωγή στην Παιδαγωγική για το προσωπικό των ΜΚΟ» με 10 μελλοντικούς ηγέτες ΜΚΟ στη χώρα του, έως τον Νοέμβριο του 2020</w:t>
                      </w:r>
                      <w:r w:rsidR="00B64E6A" w:rsidRPr="006F2CA8">
                        <w:rPr>
                          <w:sz w:val="20"/>
                          <w:szCs w:val="20"/>
                          <w:lang w:val="el-GR"/>
                        </w:rPr>
                        <w:t>;</w:t>
                      </w:r>
                    </w:p>
                    <w:p w14:paraId="251A1BB3" w14:textId="5EC4876C" w:rsidR="00B64E6A" w:rsidRPr="006F2CA8" w:rsidRDefault="006F2CA8" w:rsidP="00B64E6A">
                      <w:pPr>
                        <w:pStyle w:val="a7"/>
                        <w:numPr>
                          <w:ilvl w:val="0"/>
                          <w:numId w:val="5"/>
                        </w:numPr>
                        <w:jc w:val="both"/>
                        <w:rPr>
                          <w:sz w:val="20"/>
                          <w:szCs w:val="20"/>
                          <w:lang w:val="el-GR"/>
                        </w:rPr>
                      </w:pPr>
                      <w:r w:rsidRPr="006F2CA8">
                        <w:rPr>
                          <w:sz w:val="20"/>
                          <w:szCs w:val="20"/>
                          <w:lang w:val="el-GR"/>
                        </w:rPr>
                        <w:t>Κάθε εταίρος θα διοργανώσει το εκπαιδευτικό σεμινάριο «Εκπαιδευτικό πακέτο για την κοινωνική και πράσινη ηγεσία ΜΚΟ» με 20 νέους ηγέτες ΜΚΟ ή υπάρχοντα μέλη του προσωπικού, στη χώρα του, έως τον Νοέμβριο του 2020</w:t>
                      </w:r>
                      <w:r w:rsidR="00B64E6A" w:rsidRPr="006F2CA8">
                        <w:rPr>
                          <w:sz w:val="20"/>
                          <w:szCs w:val="20"/>
                          <w:lang w:val="el-GR"/>
                        </w:rPr>
                        <w:t>;</w:t>
                      </w:r>
                    </w:p>
                    <w:p w14:paraId="18BF72C3" w14:textId="48254656" w:rsidR="00B64E6A" w:rsidRPr="00C628BF" w:rsidRDefault="00C628BF" w:rsidP="00B64E6A">
                      <w:pPr>
                        <w:pStyle w:val="a7"/>
                        <w:numPr>
                          <w:ilvl w:val="0"/>
                          <w:numId w:val="5"/>
                        </w:numPr>
                        <w:jc w:val="both"/>
                        <w:rPr>
                          <w:sz w:val="20"/>
                          <w:szCs w:val="20"/>
                          <w:lang w:val="el-GR"/>
                        </w:rPr>
                      </w:pPr>
                      <w:r w:rsidRPr="00C628BF">
                        <w:rPr>
                          <w:sz w:val="20"/>
                          <w:szCs w:val="20"/>
                          <w:lang w:val="el-GR"/>
                        </w:rPr>
                        <w:t xml:space="preserve">Η κοινοπραξία του έργου θα </w:t>
                      </w:r>
                      <w:r>
                        <w:rPr>
                          <w:sz w:val="20"/>
                          <w:szCs w:val="20"/>
                          <w:lang w:val="el-GR"/>
                        </w:rPr>
                        <w:t>περιέχει</w:t>
                      </w:r>
                      <w:r w:rsidRPr="00C628BF">
                        <w:rPr>
                          <w:sz w:val="20"/>
                          <w:szCs w:val="20"/>
                          <w:lang w:val="el-GR"/>
                        </w:rPr>
                        <w:t xml:space="preserve"> έκθεση πολιτικής για τους υπεύθυνους χάραξης πολιτικής και έκθεση </w:t>
                      </w:r>
                      <w:r w:rsidRPr="00C628BF">
                        <w:rPr>
                          <w:sz w:val="20"/>
                          <w:szCs w:val="20"/>
                          <w:lang w:val="en-GB"/>
                        </w:rPr>
                        <w:t>Layman</w:t>
                      </w:r>
                      <w:r w:rsidRPr="00C628BF">
                        <w:rPr>
                          <w:sz w:val="20"/>
                          <w:szCs w:val="20"/>
                          <w:lang w:val="el-GR"/>
                        </w:rPr>
                        <w:t xml:space="preserve"> για μη εξειδικευμένα ακροατήρια</w:t>
                      </w:r>
                      <w:r w:rsidR="00B64E6A" w:rsidRPr="00C628BF">
                        <w:rPr>
                          <w:sz w:val="20"/>
                          <w:szCs w:val="20"/>
                          <w:lang w:val="el-GR"/>
                        </w:rPr>
                        <w:t>;</w:t>
                      </w:r>
                    </w:p>
                    <w:p w14:paraId="352A7487" w14:textId="2BA87C70" w:rsidR="00FC4D15" w:rsidRPr="004560EA" w:rsidRDefault="00C628BF" w:rsidP="00FC4D15">
                      <w:pPr>
                        <w:jc w:val="both"/>
                        <w:rPr>
                          <w:b/>
                          <w:sz w:val="20"/>
                          <w:szCs w:val="20"/>
                          <w:lang w:val="el-GR"/>
                        </w:rPr>
                      </w:pPr>
                      <w:r w:rsidRPr="004560EA">
                        <w:rPr>
                          <w:b/>
                          <w:sz w:val="20"/>
                          <w:szCs w:val="20"/>
                          <w:lang w:val="el-GR"/>
                        </w:rPr>
                        <w:t>Μακροπρόθεσμα, η κοινοπραξία του έργου θα</w:t>
                      </w:r>
                      <w:r w:rsidR="00FC4D15" w:rsidRPr="004560EA">
                        <w:rPr>
                          <w:b/>
                          <w:sz w:val="20"/>
                          <w:szCs w:val="20"/>
                          <w:lang w:val="el-GR"/>
                        </w:rPr>
                        <w:t>:</w:t>
                      </w:r>
                    </w:p>
                    <w:p w14:paraId="2B28F84E" w14:textId="76B988BB" w:rsidR="00FC4D15" w:rsidRPr="00C628BF" w:rsidRDefault="00C628BF" w:rsidP="00FC4D15">
                      <w:pPr>
                        <w:pStyle w:val="a7"/>
                        <w:numPr>
                          <w:ilvl w:val="0"/>
                          <w:numId w:val="6"/>
                        </w:numPr>
                        <w:jc w:val="both"/>
                        <w:rPr>
                          <w:sz w:val="20"/>
                          <w:szCs w:val="20"/>
                          <w:lang w:val="el-GR"/>
                        </w:rPr>
                      </w:pPr>
                      <w:r w:rsidRPr="00C628BF">
                        <w:rPr>
                          <w:sz w:val="20"/>
                          <w:szCs w:val="20"/>
                          <w:lang w:val="el-GR"/>
                        </w:rPr>
                        <w:t>να σχεδιάσουν μια έκθεση πολιτικής - ένα ερευνητικό κομμάτι που επικεντρώνεται σε ένα συγκεκριμένο ζήτημα πολιτικής που παρέχει σαφείς συστάσεις για τους υπεύθυνους χάραξης πολιτικής</w:t>
                      </w:r>
                      <w:r w:rsidR="00FC4D15" w:rsidRPr="00C628BF">
                        <w:rPr>
                          <w:sz w:val="20"/>
                          <w:szCs w:val="20"/>
                          <w:lang w:val="el-GR"/>
                        </w:rPr>
                        <w:t>;</w:t>
                      </w:r>
                    </w:p>
                    <w:p w14:paraId="5C930182" w14:textId="50CFF127" w:rsidR="00FC4D15" w:rsidRPr="004560EA" w:rsidRDefault="004560EA" w:rsidP="00FC4D15">
                      <w:pPr>
                        <w:pStyle w:val="a7"/>
                        <w:numPr>
                          <w:ilvl w:val="0"/>
                          <w:numId w:val="6"/>
                        </w:numPr>
                        <w:jc w:val="both"/>
                        <w:rPr>
                          <w:sz w:val="20"/>
                          <w:szCs w:val="20"/>
                          <w:lang w:val="el-GR"/>
                        </w:rPr>
                      </w:pPr>
                      <w:r w:rsidRPr="004560EA">
                        <w:rPr>
                          <w:sz w:val="20"/>
                          <w:szCs w:val="20"/>
                          <w:lang w:val="el-GR"/>
                        </w:rPr>
                        <w:t xml:space="preserve">να εκπονήσει έκθεση </w:t>
                      </w:r>
                      <w:r w:rsidRPr="004560EA">
                        <w:rPr>
                          <w:sz w:val="20"/>
                          <w:szCs w:val="20"/>
                          <w:lang w:val="en-GB"/>
                        </w:rPr>
                        <w:t>layman</w:t>
                      </w:r>
                      <w:r w:rsidRPr="004560EA">
                        <w:rPr>
                          <w:sz w:val="20"/>
                          <w:szCs w:val="20"/>
                          <w:lang w:val="el-GR"/>
                        </w:rPr>
                        <w:t xml:space="preserve"> που απευθύνεται σε μη εξειδικευμένο κοινό και χρησιμεύει για την ενημέρωση των φορέων λήψης αποφάσεων και των μη τεχνικών μερών σχετικά με τους στόχους και τα αποτελέσματα του έργου</w:t>
                      </w:r>
                      <w:r w:rsidR="00FC4D15" w:rsidRPr="004560EA">
                        <w:rPr>
                          <w:sz w:val="20"/>
                          <w:szCs w:val="20"/>
                          <w:lang w:val="el-GR"/>
                        </w:rPr>
                        <w:t>.</w:t>
                      </w:r>
                    </w:p>
                    <w:p w14:paraId="32046C35" w14:textId="058A2AB7" w:rsidR="00B64E6A" w:rsidRPr="004560EA" w:rsidRDefault="004560EA" w:rsidP="00B64E6A">
                      <w:pPr>
                        <w:pStyle w:val="a7"/>
                        <w:numPr>
                          <w:ilvl w:val="0"/>
                          <w:numId w:val="5"/>
                        </w:numPr>
                        <w:jc w:val="both"/>
                        <w:rPr>
                          <w:sz w:val="18"/>
                          <w:szCs w:val="18"/>
                          <w:lang w:val="el-GR"/>
                        </w:rPr>
                      </w:pPr>
                      <w:r>
                        <w:rPr>
                          <w:sz w:val="18"/>
                          <w:szCs w:val="18"/>
                          <w:lang w:val="el-GR"/>
                        </w:rPr>
                        <w:t>ν</w:t>
                      </w:r>
                      <w:r w:rsidRPr="004560EA">
                        <w:rPr>
                          <w:sz w:val="18"/>
                          <w:szCs w:val="18"/>
                          <w:lang w:val="el-GR"/>
                        </w:rPr>
                        <w:t>α διοργανωθούν πολλαπλασιαστικές εκδηλώσεις για τη διάδοση των αποτελεσμάτων του έργου και να μοιραστούν τα αποτελέσματά τους σε κάθε χώρα εταίρο, με 30 συμμετέχοντες, έως το τέλος του έργου (Αύγουστος 2021</w:t>
                      </w:r>
                      <w:r w:rsidR="00FC4D15" w:rsidRPr="004560EA">
                        <w:rPr>
                          <w:sz w:val="18"/>
                          <w:szCs w:val="18"/>
                          <w:lang w:val="el-GR"/>
                        </w:rPr>
                        <w:t>).</w:t>
                      </w:r>
                    </w:p>
                    <w:p w14:paraId="488CFEB6" w14:textId="03A258CB" w:rsidR="00B64E6A" w:rsidRPr="004560EA" w:rsidRDefault="00B64E6A" w:rsidP="00B64E6A">
                      <w:pPr>
                        <w:jc w:val="both"/>
                        <w:rPr>
                          <w:sz w:val="18"/>
                          <w:szCs w:val="18"/>
                          <w:lang w:val="el-GR"/>
                        </w:rPr>
                      </w:pPr>
                    </w:p>
                    <w:p w14:paraId="61A232DF" w14:textId="77777777" w:rsidR="00BA5158" w:rsidRPr="004560EA" w:rsidRDefault="00BA5158" w:rsidP="00BA5158">
                      <w:pPr>
                        <w:jc w:val="both"/>
                        <w:rPr>
                          <w:lang w:val="el-GR"/>
                        </w:rPr>
                      </w:pPr>
                    </w:p>
                    <w:p w14:paraId="0E4BF363" w14:textId="77777777" w:rsidR="00BA5158" w:rsidRPr="004560EA" w:rsidRDefault="00BA5158" w:rsidP="00BA5158">
                      <w:pPr>
                        <w:jc w:val="both"/>
                        <w:rPr>
                          <w:lang w:val="el-GR"/>
                        </w:rPr>
                      </w:pPr>
                    </w:p>
                    <w:p w14:paraId="25E4750C" w14:textId="77777777" w:rsidR="00BA5158" w:rsidRPr="004560EA" w:rsidRDefault="00BA5158" w:rsidP="00BA5158">
                      <w:pPr>
                        <w:jc w:val="both"/>
                        <w:rPr>
                          <w:lang w:val="el-GR"/>
                        </w:rPr>
                      </w:pPr>
                    </w:p>
                    <w:p w14:paraId="51CBA133" w14:textId="77777777" w:rsidR="00BA5158" w:rsidRPr="004560EA" w:rsidRDefault="00BA5158" w:rsidP="00BA5158">
                      <w:pPr>
                        <w:jc w:val="both"/>
                        <w:rPr>
                          <w:lang w:val="el-GR"/>
                        </w:rPr>
                      </w:pPr>
                    </w:p>
                    <w:p w14:paraId="29EDD799" w14:textId="77777777" w:rsidR="00BA5158" w:rsidRPr="004560EA" w:rsidRDefault="00BA5158" w:rsidP="00BA5158">
                      <w:pPr>
                        <w:jc w:val="both"/>
                        <w:rPr>
                          <w:lang w:val="el-GR"/>
                        </w:rPr>
                      </w:pPr>
                    </w:p>
                    <w:p w14:paraId="3102B339" w14:textId="77777777" w:rsidR="00BA5158" w:rsidRPr="004560EA" w:rsidRDefault="00BA5158" w:rsidP="00BA5158">
                      <w:pPr>
                        <w:jc w:val="both"/>
                        <w:rPr>
                          <w:lang w:val="el-GR"/>
                        </w:rPr>
                      </w:pPr>
                    </w:p>
                    <w:p w14:paraId="20532197" w14:textId="77777777" w:rsidR="00BA5158" w:rsidRPr="004560EA" w:rsidRDefault="00BA5158" w:rsidP="00BA5158">
                      <w:pPr>
                        <w:jc w:val="both"/>
                        <w:rPr>
                          <w:lang w:val="el-GR"/>
                        </w:rPr>
                      </w:pPr>
                    </w:p>
                    <w:p w14:paraId="1A27C095" w14:textId="77777777" w:rsidR="00BA5158" w:rsidRPr="004560EA" w:rsidRDefault="00BA5158" w:rsidP="00BA5158">
                      <w:pPr>
                        <w:jc w:val="both"/>
                        <w:rPr>
                          <w:lang w:val="el-GR"/>
                        </w:rPr>
                      </w:pPr>
                    </w:p>
                    <w:p w14:paraId="4BE316B9" w14:textId="77777777" w:rsidR="00BA5158" w:rsidRPr="004560EA" w:rsidRDefault="00BA5158" w:rsidP="00BA5158">
                      <w:pPr>
                        <w:jc w:val="both"/>
                        <w:rPr>
                          <w:lang w:val="el-GR"/>
                        </w:rPr>
                      </w:pPr>
                    </w:p>
                    <w:p w14:paraId="33CE88EA" w14:textId="0213C7C2" w:rsidR="006C2D49" w:rsidRPr="00BA5158" w:rsidRDefault="006C2D49" w:rsidP="00BA5158">
                      <w:pPr>
                        <w:jc w:val="both"/>
                        <w:rPr>
                          <w:lang w:val="en-GB"/>
                        </w:rPr>
                      </w:pPr>
                      <w:r w:rsidRPr="00BA5158">
                        <w:rPr>
                          <w:lang w:val="en-GB"/>
                        </w:rPr>
                        <w:t xml:space="preserve">More about this course in Newsletter </w:t>
                      </w:r>
                      <w:r w:rsidR="00BA5158" w:rsidRPr="00BA5158">
                        <w:rPr>
                          <w:lang w:val="en-GB"/>
                        </w:rPr>
                        <w:t>4</w:t>
                      </w:r>
                      <w:r w:rsidRPr="00BA5158">
                        <w:rPr>
                          <w:lang w:val="en-GB"/>
                        </w:rPr>
                        <w:t>!</w:t>
                      </w:r>
                    </w:p>
                    <w:p w14:paraId="1C8291CF" w14:textId="2CDC738A" w:rsidR="00BC1B04" w:rsidRPr="00DF47F4" w:rsidRDefault="00BC1B04" w:rsidP="00BC1B04">
                      <w:pPr>
                        <w:pStyle w:val="a7"/>
                        <w:rPr>
                          <w:lang w:val="en-GB"/>
                        </w:rPr>
                      </w:pPr>
                      <w:r>
                        <w:rPr>
                          <w:noProof/>
                          <w:lang w:val="el-GR" w:eastAsia="el-GR"/>
                        </w:rPr>
                        <w:drawing>
                          <wp:inline distT="0" distB="0" distL="0" distR="0" wp14:anchorId="204936B3" wp14:editId="33C42208">
                            <wp:extent cx="2204085" cy="1468755"/>
                            <wp:effectExtent l="0" t="0" r="158115" b="321945"/>
                            <wp:docPr id="3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t xml:space="preserve"> </w:t>
      </w:r>
    </w:p>
    <w:sectPr w:rsidR="0007485F" w:rsidSect="00885FBD">
      <w:headerReference w:type="even" r:id="rId14"/>
      <w:headerReference w:type="default" r:id="rId15"/>
      <w:footerReference w:type="even" r:id="rId16"/>
      <w:footerReference w:type="default" r:id="rId17"/>
      <w:headerReference w:type="first" r:id="rId18"/>
      <w:footerReference w:type="first" r:id="rId19"/>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BE0A7" w14:textId="77777777" w:rsidR="0070369A" w:rsidRDefault="0070369A" w:rsidP="00D53246">
      <w:r>
        <w:separator/>
      </w:r>
    </w:p>
  </w:endnote>
  <w:endnote w:type="continuationSeparator" w:id="0">
    <w:p w14:paraId="0EF8CE32" w14:textId="77777777" w:rsidR="0070369A" w:rsidRDefault="0070369A"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893E" w14:textId="77777777" w:rsidR="006C0D84" w:rsidRDefault="006C0D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0E7AB64E" w:rsidR="000A5768" w:rsidRDefault="006C0D84" w:rsidP="000A5768">
    <w:pPr>
      <w:pStyle w:val="Fuzeile"/>
    </w:pPr>
    <w:r>
      <w:rPr>
        <w:noProof/>
      </w:rPr>
      <w:drawing>
        <wp:anchor distT="0" distB="0" distL="114300" distR="114300" simplePos="0" relativeHeight="251680768" behindDoc="0" locked="0" layoutInCell="1" allowOverlap="1" wp14:anchorId="6E7CE361" wp14:editId="1E62362B">
          <wp:simplePos x="0" y="0"/>
          <wp:positionH relativeFrom="margin">
            <wp:posOffset>1207770</wp:posOffset>
          </wp:positionH>
          <wp:positionV relativeFrom="margin">
            <wp:posOffset>7441565</wp:posOffset>
          </wp:positionV>
          <wp:extent cx="1552575" cy="594360"/>
          <wp:effectExtent l="0" t="0" r="952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t xml:space="preserve"> </w:t>
    </w:r>
    <w:r w:rsidR="00EE035A">
      <w:rPr>
        <w:noProof/>
        <w:lang w:val="el-GR" w:eastAsia="el-GR"/>
      </w:rPr>
      <mc:AlternateContent>
        <mc:Choice Requires="wpg">
          <w:drawing>
            <wp:anchor distT="0" distB="0" distL="114300" distR="114300" simplePos="0" relativeHeight="251679744" behindDoc="0" locked="0" layoutInCell="1" allowOverlap="1" wp14:anchorId="47778FDC" wp14:editId="72A30157">
              <wp:simplePos x="0" y="0"/>
              <wp:positionH relativeFrom="margin">
                <wp:align>right</wp:align>
              </wp:positionH>
              <wp:positionV relativeFrom="paragraph">
                <wp:posOffset>-825500</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4489F623" w:rsidR="00EE035A" w:rsidRPr="006F2CA8" w:rsidRDefault="006F2CA8" w:rsidP="00EE035A">
                            <w:pPr>
                              <w:jc w:val="center"/>
                              <w:rPr>
                                <w:rFonts w:ascii="Comic Sans MS" w:hAnsi="Comic Sans MS"/>
                                <w:bCs/>
                                <w:color w:val="1F3864" w:themeColor="accent1" w:themeShade="80"/>
                                <w:sz w:val="14"/>
                                <w:szCs w:val="14"/>
                                <w:lang w:val="el-GR"/>
                              </w:rPr>
                            </w:pPr>
                            <w:r w:rsidRPr="006F2CA8">
                              <w:rPr>
                                <w:rFonts w:ascii="Comic Sans MS" w:hAnsi="Comic Sans MS"/>
                                <w:bCs/>
                                <w:color w:val="1F3864" w:themeColor="accent1" w:themeShade="80"/>
                                <w:sz w:val="14"/>
                                <w:szCs w:val="14"/>
                                <w:lang w:val="el-GR"/>
                              </w:rPr>
                              <w:t>Η υποστήριξη της Ευρωπαϊκής Επιτροπής για την παραγωγή της παρούσας δημοσίευσης δεν συνιστά έγκριση του περιεχομένου που αντικατοπτρίζει την άποψη μόνο των συντακτών και η Επιτροπή δεν μπορεί να θεωρηθεί υπεύθυνη για οποιαδήποτε χρήση που μπορεί να γίνει σε αυτήν</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anchor>
          </w:drawing>
        </mc:Choice>
        <mc:Fallback>
          <w:pict>
            <v:group w14:anchorId="47778FDC" id="Group 23" o:spid="_x0000_s1033" style="position:absolute;margin-left:529.2pt;margin-top:-65pt;width:580.4pt;height:40.3pt;z-index:251679744;mso-position-horizontal:right;mso-position-horizontal-relative:margin"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&#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YXJjIEJldXRuZXIAAAAF&#10;kAMAAgAAABQAABCmkAQAAgAAABQAABC6kpEAAgAAAAM2OQAAkpIAAgAAAAM2O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xMyAxMTo1MjozOAAyMDE5OjAzOjEzIDExOjUyOjM4AAAA&#10;TQBhAHIAYwAgAEIAZQB1AHQAbgBlAHI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xM1QxMTo1MjozOC42O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WFyYyBCZXV0bm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QI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4489F623" w:rsidR="00EE035A" w:rsidRPr="006F2CA8" w:rsidRDefault="006F2CA8" w:rsidP="00EE035A">
                      <w:pPr>
                        <w:jc w:val="center"/>
                        <w:rPr>
                          <w:rFonts w:ascii="Comic Sans MS" w:hAnsi="Comic Sans MS"/>
                          <w:bCs/>
                          <w:color w:val="1F3864" w:themeColor="accent1" w:themeShade="80"/>
                          <w:sz w:val="14"/>
                          <w:szCs w:val="14"/>
                          <w:lang w:val="el-GR"/>
                        </w:rPr>
                      </w:pPr>
                      <w:r w:rsidRPr="006F2CA8">
                        <w:rPr>
                          <w:rFonts w:ascii="Comic Sans MS" w:hAnsi="Comic Sans MS"/>
                          <w:bCs/>
                          <w:color w:val="1F3864" w:themeColor="accent1" w:themeShade="80"/>
                          <w:sz w:val="14"/>
                          <w:szCs w:val="14"/>
                          <w:lang w:val="el-GR"/>
                        </w:rPr>
                        <w:t>Η υποστήριξη της Ευρωπαϊκής Επιτροπής για την παραγωγή της παρούσας δημοσίευσης δεν συνιστά έγκριση του περιεχομένου που αντικατοπτρίζει την άποψη μόνο των συντακτών και η Επιτροπή δεν μπορεί να θεωρηθεί υπεύθυνη για οποιαδήποτε χρήση που μπορεί να γίνει σε αυτήν</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w10:wrap anchorx="margin"/>
            </v:group>
          </w:pict>
        </mc:Fallback>
      </mc:AlternateContent>
    </w:r>
    <w:bookmarkStart w:id="0" w:name="_GoBack"/>
    <w:r w:rsidR="00770E65">
      <w:rPr>
        <w:noProof/>
        <w:lang w:val="el-GR" w:eastAsia="el-GR"/>
      </w:rPr>
      <mc:AlternateContent>
        <mc:Choice Requires="wpg">
          <w:drawing>
            <wp:anchor distT="0" distB="0" distL="114300" distR="114300" simplePos="0" relativeHeight="251677696" behindDoc="0" locked="0" layoutInCell="1" allowOverlap="1" wp14:anchorId="082C68C8" wp14:editId="0751BF1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xmlns:w16="http://schemas.microsoft.com/office/word/2018/wordml" xmlns:w16cex="http://schemas.microsoft.com/office/word/2018/wordml/cex">
          <w:pict>
            <v:group w14:anchorId="2ED4DC00" id="Group 13" o:spid="_x0000_s1026" style="position:absolute;margin-left:.1pt;margin-top:.05pt;width:582.2pt;height:36.1pt;z-index:251677696;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A16D" w14:textId="77777777" w:rsidR="006C0D84" w:rsidRDefault="006C0D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5C5F4" w14:textId="77777777" w:rsidR="0070369A" w:rsidRDefault="0070369A" w:rsidP="00D53246">
      <w:r>
        <w:separator/>
      </w:r>
    </w:p>
  </w:footnote>
  <w:footnote w:type="continuationSeparator" w:id="0">
    <w:p w14:paraId="2F3B2D07" w14:textId="77777777" w:rsidR="0070369A" w:rsidRDefault="0070369A"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57B33" w14:textId="77777777" w:rsidR="006C0D84" w:rsidRDefault="006C0D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1E4D1711" w:rsidR="00D53246" w:rsidRDefault="00D53246">
    <w:pPr>
      <w:pStyle w:val="Kopfzeile"/>
    </w:pPr>
    <w:r>
      <w:rPr>
        <w:noProof/>
        <w:lang w:val="el-GR" w:eastAsia="el-GR"/>
      </w:rPr>
      <mc:AlternateContent>
        <mc:Choice Requires="wps">
          <w:drawing>
            <wp:anchor distT="45720" distB="45720" distL="114300" distR="114300" simplePos="0" relativeHeight="251658240" behindDoc="0" locked="0" layoutInCell="1" allowOverlap="1" wp14:anchorId="4D0DA0B2" wp14:editId="34384CBA">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7D923F1B" w14:textId="77777777" w:rsidR="00F201C6" w:rsidRPr="001845B6" w:rsidRDefault="00F201C6" w:rsidP="00F201C6">
                          <w:pPr>
                            <w:jc w:val="center"/>
                            <w:rPr>
                              <w:rFonts w:ascii="Comic Sans MS" w:hAnsi="Comic Sans MS"/>
                              <w:b/>
                              <w:bCs/>
                              <w:color w:val="A8D08D" w:themeColor="accent6" w:themeTint="99"/>
                              <w:sz w:val="20"/>
                              <w:szCs w:val="20"/>
                              <w:lang w:val="el-GR"/>
                            </w:rPr>
                          </w:pPr>
                          <w:r w:rsidRPr="001845B6">
                            <w:rPr>
                              <w:rFonts w:ascii="Comic Sans MS" w:hAnsi="Comic Sans MS"/>
                              <w:b/>
                              <w:bCs/>
                              <w:color w:val="A8D08D" w:themeColor="accent6" w:themeTint="99"/>
                              <w:sz w:val="20"/>
                              <w:szCs w:val="20"/>
                              <w:lang w:val="el-GR"/>
                            </w:rPr>
                            <w:t xml:space="preserve">«Ενθάρρυνση της συμμετοχής των ενεργών πολιτών και της βιωσιμότητας μέσω της οικολογικής σκέψης των </w:t>
                          </w:r>
                          <w:r w:rsidRPr="001845B6">
                            <w:rPr>
                              <w:rFonts w:ascii="Comic Sans MS" w:hAnsi="Comic Sans MS"/>
                              <w:b/>
                              <w:bCs/>
                              <w:color w:val="A8D08D" w:themeColor="accent6" w:themeTint="99"/>
                              <w:sz w:val="20"/>
                              <w:szCs w:val="20"/>
                              <w:lang w:val="en-GB"/>
                            </w:rPr>
                            <w:t>NGOs</w:t>
                          </w:r>
                          <w:r w:rsidRPr="001845B6">
                            <w:rPr>
                              <w:rFonts w:ascii="Comic Sans MS" w:hAnsi="Comic Sans MS"/>
                              <w:b/>
                              <w:bCs/>
                              <w:color w:val="A8D08D" w:themeColor="accent6" w:themeTint="99"/>
                              <w:sz w:val="20"/>
                              <w:szCs w:val="20"/>
                              <w:lang w:val="el-GR"/>
                            </w:rPr>
                            <w:t>»</w:t>
                          </w:r>
                        </w:p>
                        <w:p w14:paraId="6E8BDBAD" w14:textId="77777777" w:rsidR="00F201C6" w:rsidRDefault="00F201C6" w:rsidP="00F201C6">
                          <w:pPr>
                            <w:jc w:val="center"/>
                            <w:rPr>
                              <w:rFonts w:asciiTheme="minorHAnsi" w:hAnsiTheme="minorHAnsi" w:cstheme="minorHAnsi"/>
                              <w:lang w:val="el-GR"/>
                            </w:rPr>
                          </w:pPr>
                          <w:r w:rsidRPr="001845B6">
                            <w:rPr>
                              <w:rFonts w:asciiTheme="minorHAnsi" w:hAnsiTheme="minorHAnsi" w:cstheme="minorHAnsi"/>
                              <w:lang w:val="el-GR"/>
                            </w:rPr>
                            <w:t xml:space="preserve">Πρόγραμμα </w:t>
                          </w:r>
                          <w:r w:rsidRPr="001845B6">
                            <w:rPr>
                              <w:rFonts w:asciiTheme="minorHAnsi" w:hAnsiTheme="minorHAnsi" w:cstheme="minorHAnsi"/>
                              <w:lang w:val="en-GB"/>
                            </w:rPr>
                            <w:t>Erasmus</w:t>
                          </w:r>
                          <w:r w:rsidRPr="001845B6">
                            <w:rPr>
                              <w:rFonts w:asciiTheme="minorHAnsi" w:hAnsiTheme="minorHAnsi" w:cstheme="minorHAnsi"/>
                              <w:lang w:val="el-GR"/>
                            </w:rPr>
                            <w:t xml:space="preserve"> + για Συνεργασία, Καινοτομία και Ανταλλαγή Καλών </w:t>
                          </w:r>
                        </w:p>
                        <w:p w14:paraId="06777935" w14:textId="77777777" w:rsidR="00F201C6" w:rsidRPr="001845B6" w:rsidRDefault="00F201C6" w:rsidP="00F201C6">
                          <w:pPr>
                            <w:jc w:val="center"/>
                            <w:rPr>
                              <w:rFonts w:asciiTheme="minorHAnsi" w:hAnsiTheme="minorHAnsi" w:cstheme="minorHAnsi"/>
                              <w:lang w:val="el-GR"/>
                            </w:rPr>
                          </w:pPr>
                          <w:r w:rsidRPr="001845B6">
                            <w:rPr>
                              <w:rFonts w:asciiTheme="minorHAnsi" w:hAnsiTheme="minorHAnsi" w:cstheme="minorHAnsi"/>
                              <w:lang w:val="el-GR"/>
                            </w:rPr>
                            <w:t>Πρακτικών - Στρατηγικές Συνεργασίες για την Εκπαίδευση Ενηλίκων</w:t>
                          </w:r>
                        </w:p>
                        <w:p w14:paraId="30719563" w14:textId="77777777" w:rsidR="00F201C6" w:rsidRPr="00FE2E0F" w:rsidRDefault="00F201C6" w:rsidP="00F201C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7D923F1B" w14:textId="77777777" w:rsidR="00F201C6" w:rsidRPr="001845B6" w:rsidRDefault="00F201C6" w:rsidP="00F201C6">
                    <w:pPr>
                      <w:jc w:val="center"/>
                      <w:rPr>
                        <w:rFonts w:ascii="Comic Sans MS" w:hAnsi="Comic Sans MS"/>
                        <w:b/>
                        <w:bCs/>
                        <w:color w:val="A8D08D" w:themeColor="accent6" w:themeTint="99"/>
                        <w:sz w:val="20"/>
                        <w:szCs w:val="20"/>
                        <w:lang w:val="el-GR"/>
                      </w:rPr>
                    </w:pPr>
                    <w:r w:rsidRPr="001845B6">
                      <w:rPr>
                        <w:rFonts w:ascii="Comic Sans MS" w:hAnsi="Comic Sans MS"/>
                        <w:b/>
                        <w:bCs/>
                        <w:color w:val="A8D08D" w:themeColor="accent6" w:themeTint="99"/>
                        <w:sz w:val="20"/>
                        <w:szCs w:val="20"/>
                        <w:lang w:val="el-GR"/>
                      </w:rPr>
                      <w:t xml:space="preserve">«Ενθάρρυνση της συμμετοχής των ενεργών πολιτών και της βιωσιμότητας μέσω της οικολογικής σκέψης των </w:t>
                    </w:r>
                    <w:r w:rsidRPr="001845B6">
                      <w:rPr>
                        <w:rFonts w:ascii="Comic Sans MS" w:hAnsi="Comic Sans MS"/>
                        <w:b/>
                        <w:bCs/>
                        <w:color w:val="A8D08D" w:themeColor="accent6" w:themeTint="99"/>
                        <w:sz w:val="20"/>
                        <w:szCs w:val="20"/>
                        <w:lang w:val="en-GB"/>
                      </w:rPr>
                      <w:t>NGOs</w:t>
                    </w:r>
                    <w:r w:rsidRPr="001845B6">
                      <w:rPr>
                        <w:rFonts w:ascii="Comic Sans MS" w:hAnsi="Comic Sans MS"/>
                        <w:b/>
                        <w:bCs/>
                        <w:color w:val="A8D08D" w:themeColor="accent6" w:themeTint="99"/>
                        <w:sz w:val="20"/>
                        <w:szCs w:val="20"/>
                        <w:lang w:val="el-GR"/>
                      </w:rPr>
                      <w:t>»</w:t>
                    </w:r>
                  </w:p>
                  <w:p w14:paraId="6E8BDBAD" w14:textId="77777777" w:rsidR="00F201C6" w:rsidRDefault="00F201C6" w:rsidP="00F201C6">
                    <w:pPr>
                      <w:jc w:val="center"/>
                      <w:rPr>
                        <w:rFonts w:asciiTheme="minorHAnsi" w:hAnsiTheme="minorHAnsi" w:cstheme="minorHAnsi"/>
                        <w:lang w:val="el-GR"/>
                      </w:rPr>
                    </w:pPr>
                    <w:r w:rsidRPr="001845B6">
                      <w:rPr>
                        <w:rFonts w:asciiTheme="minorHAnsi" w:hAnsiTheme="minorHAnsi" w:cstheme="minorHAnsi"/>
                        <w:lang w:val="el-GR"/>
                      </w:rPr>
                      <w:t xml:space="preserve">Πρόγραμμα </w:t>
                    </w:r>
                    <w:r w:rsidRPr="001845B6">
                      <w:rPr>
                        <w:rFonts w:asciiTheme="minorHAnsi" w:hAnsiTheme="minorHAnsi" w:cstheme="minorHAnsi"/>
                        <w:lang w:val="en-GB"/>
                      </w:rPr>
                      <w:t>Erasmus</w:t>
                    </w:r>
                    <w:r w:rsidRPr="001845B6">
                      <w:rPr>
                        <w:rFonts w:asciiTheme="minorHAnsi" w:hAnsiTheme="minorHAnsi" w:cstheme="minorHAnsi"/>
                        <w:lang w:val="el-GR"/>
                      </w:rPr>
                      <w:t xml:space="preserve"> + για Συνεργασία, Καινοτομία και Ανταλλαγή Καλών </w:t>
                    </w:r>
                  </w:p>
                  <w:p w14:paraId="06777935" w14:textId="77777777" w:rsidR="00F201C6" w:rsidRPr="001845B6" w:rsidRDefault="00F201C6" w:rsidP="00F201C6">
                    <w:pPr>
                      <w:jc w:val="center"/>
                      <w:rPr>
                        <w:rFonts w:asciiTheme="minorHAnsi" w:hAnsiTheme="minorHAnsi" w:cstheme="minorHAnsi"/>
                        <w:lang w:val="el-GR"/>
                      </w:rPr>
                    </w:pPr>
                    <w:r w:rsidRPr="001845B6">
                      <w:rPr>
                        <w:rFonts w:asciiTheme="minorHAnsi" w:hAnsiTheme="minorHAnsi" w:cstheme="minorHAnsi"/>
                        <w:lang w:val="el-GR"/>
                      </w:rPr>
                      <w:t>Πρακτικών - Στρατηγικές Συνεργασίες για την Εκπαίδευση Ενηλίκων</w:t>
                    </w:r>
                  </w:p>
                  <w:p w14:paraId="30719563" w14:textId="77777777" w:rsidR="00F201C6" w:rsidRPr="00FE2E0F" w:rsidRDefault="00F201C6" w:rsidP="00F201C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E1CE3" w14:textId="77777777" w:rsidR="006C0D84" w:rsidRDefault="006C0D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48506505"/>
    <w:multiLevelType w:val="hybridMultilevel"/>
    <w:tmpl w:val="89C0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246"/>
    <w:rsid w:val="00014366"/>
    <w:rsid w:val="0007485F"/>
    <w:rsid w:val="000A5768"/>
    <w:rsid w:val="000B49FE"/>
    <w:rsid w:val="000C7931"/>
    <w:rsid w:val="000D0AA8"/>
    <w:rsid w:val="00101FB3"/>
    <w:rsid w:val="00104F4C"/>
    <w:rsid w:val="00106CC5"/>
    <w:rsid w:val="00132CB8"/>
    <w:rsid w:val="00157502"/>
    <w:rsid w:val="00172BCA"/>
    <w:rsid w:val="00186771"/>
    <w:rsid w:val="001A1017"/>
    <w:rsid w:val="001B1B97"/>
    <w:rsid w:val="001B2FC8"/>
    <w:rsid w:val="001B5B1C"/>
    <w:rsid w:val="001D5DA9"/>
    <w:rsid w:val="002304CB"/>
    <w:rsid w:val="00242E6C"/>
    <w:rsid w:val="002A01F9"/>
    <w:rsid w:val="002A7536"/>
    <w:rsid w:val="002F142F"/>
    <w:rsid w:val="0032411C"/>
    <w:rsid w:val="003358DA"/>
    <w:rsid w:val="00345806"/>
    <w:rsid w:val="00361F23"/>
    <w:rsid w:val="003B34E9"/>
    <w:rsid w:val="004560EA"/>
    <w:rsid w:val="00482AA7"/>
    <w:rsid w:val="004845DC"/>
    <w:rsid w:val="004875C1"/>
    <w:rsid w:val="004F4F8E"/>
    <w:rsid w:val="005327D3"/>
    <w:rsid w:val="00533D46"/>
    <w:rsid w:val="00556CCF"/>
    <w:rsid w:val="00570E32"/>
    <w:rsid w:val="005933BC"/>
    <w:rsid w:val="005A29BC"/>
    <w:rsid w:val="00601DD9"/>
    <w:rsid w:val="006318BC"/>
    <w:rsid w:val="006623F8"/>
    <w:rsid w:val="006A4991"/>
    <w:rsid w:val="006A527A"/>
    <w:rsid w:val="006C0D84"/>
    <w:rsid w:val="006C2D49"/>
    <w:rsid w:val="006D0197"/>
    <w:rsid w:val="006E76EE"/>
    <w:rsid w:val="006F2CA8"/>
    <w:rsid w:val="0070369A"/>
    <w:rsid w:val="00750CD7"/>
    <w:rsid w:val="00770E65"/>
    <w:rsid w:val="00772EE0"/>
    <w:rsid w:val="00784619"/>
    <w:rsid w:val="00791A32"/>
    <w:rsid w:val="007945D8"/>
    <w:rsid w:val="00885FBD"/>
    <w:rsid w:val="008A23F7"/>
    <w:rsid w:val="008A6C27"/>
    <w:rsid w:val="008F7DED"/>
    <w:rsid w:val="0099257E"/>
    <w:rsid w:val="009A2E51"/>
    <w:rsid w:val="009C51A5"/>
    <w:rsid w:val="009E3BDE"/>
    <w:rsid w:val="00A111F6"/>
    <w:rsid w:val="00A15453"/>
    <w:rsid w:val="00A62A54"/>
    <w:rsid w:val="00AA2FAC"/>
    <w:rsid w:val="00AD0966"/>
    <w:rsid w:val="00AE5764"/>
    <w:rsid w:val="00AF1773"/>
    <w:rsid w:val="00B37B3C"/>
    <w:rsid w:val="00B63DEE"/>
    <w:rsid w:val="00B64E6A"/>
    <w:rsid w:val="00B70BB5"/>
    <w:rsid w:val="00B75EE7"/>
    <w:rsid w:val="00B83B61"/>
    <w:rsid w:val="00B96820"/>
    <w:rsid w:val="00BA5158"/>
    <w:rsid w:val="00BC1B04"/>
    <w:rsid w:val="00C160AE"/>
    <w:rsid w:val="00C3385E"/>
    <w:rsid w:val="00C53CC9"/>
    <w:rsid w:val="00C55629"/>
    <w:rsid w:val="00C628BF"/>
    <w:rsid w:val="00C645D9"/>
    <w:rsid w:val="00C76A43"/>
    <w:rsid w:val="00C8714E"/>
    <w:rsid w:val="00CC326C"/>
    <w:rsid w:val="00CE0B9A"/>
    <w:rsid w:val="00D04295"/>
    <w:rsid w:val="00D12962"/>
    <w:rsid w:val="00D50ACA"/>
    <w:rsid w:val="00D53246"/>
    <w:rsid w:val="00D56217"/>
    <w:rsid w:val="00D676C8"/>
    <w:rsid w:val="00DD1DB0"/>
    <w:rsid w:val="00DD7CEB"/>
    <w:rsid w:val="00DF17A7"/>
    <w:rsid w:val="00DF47F4"/>
    <w:rsid w:val="00E2508C"/>
    <w:rsid w:val="00E65CDE"/>
    <w:rsid w:val="00EE035A"/>
    <w:rsid w:val="00F201C6"/>
    <w:rsid w:val="00F42759"/>
    <w:rsid w:val="00F518CF"/>
    <w:rsid w:val="00FC4D15"/>
    <w:rsid w:val="00FD28B3"/>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NichtaufgelsteErwhnung1">
    <w:name w:val="Nicht aufgelöste Erwähnung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1.png"/><Relationship Id="rId2" Type="http://schemas.openxmlformats.org/officeDocument/2006/relationships/image" Target="media/image7.jpeg"/><Relationship Id="rId16" Type="http://schemas.openxmlformats.org/officeDocument/2006/relationships/image" Target="media/image20.jpeg"/><Relationship Id="rId20" Type="http://schemas.openxmlformats.org/officeDocument/2006/relationships/image" Target="media/image24.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19.jpeg"/><Relationship Id="rId10" Type="http://schemas.openxmlformats.org/officeDocument/2006/relationships/image" Target="media/image15.jpeg"/><Relationship Id="rId19" Type="http://schemas.openxmlformats.org/officeDocument/2006/relationships/image" Target="media/image23.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6" baseType="variant">
      <vt:variant>
        <vt:lpstr>Titel</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2021-10-17T08:28:00Z</dcterms:created>
  <dcterms:modified xsi:type="dcterms:W3CDTF">2021-10-17T08:28:00Z</dcterms:modified>
</cp:coreProperties>
</file>