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7DD5EC42" w:rsidR="008A23F7" w:rsidRDefault="00186771" w:rsidP="00791A32">
      <w:pPr>
        <w:pStyle w:val="KeinLeerraum"/>
      </w:pPr>
      <w:r>
        <w:rPr>
          <w:noProof/>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2AC0654" wp14:editId="6E76DB1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D1B4DE8" w14:textId="77777777" w:rsidR="002358D5" w:rsidRPr="006876E9" w:rsidRDefault="002358D5" w:rsidP="00EB24B5">
                            <w:pPr>
                              <w:jc w:val="center"/>
                              <w:rPr>
                                <w:b/>
                                <w:color w:val="70AD47" w:themeColor="accent6"/>
                                <w:sz w:val="26"/>
                                <w:szCs w:val="26"/>
                              </w:rPr>
                            </w:pPr>
                          </w:p>
                          <w:p w14:paraId="008E9A51" w14:textId="21A7380B" w:rsidR="00EB24B5" w:rsidRPr="006876E9" w:rsidRDefault="001D4F16" w:rsidP="00F42759">
                            <w:pPr>
                              <w:jc w:val="both"/>
                              <w:rPr>
                                <w:b/>
                                <w:color w:val="70AD47" w:themeColor="accent6"/>
                                <w:sz w:val="26"/>
                                <w:szCs w:val="26"/>
                              </w:rPr>
                            </w:pPr>
                            <w:r w:rsidRPr="006876E9">
                              <w:rPr>
                                <w:b/>
                                <w:color w:val="70AD47" w:themeColor="accent6"/>
                                <w:sz w:val="26"/>
                                <w:szCs w:val="26"/>
                              </w:rPr>
                              <w:t>Prezentare generală a ultimelor rezultate intelectuale</w:t>
                            </w:r>
                          </w:p>
                          <w:p w14:paraId="271DD1EB" w14:textId="77777777" w:rsidR="001F5BAC" w:rsidRPr="006876E9" w:rsidRDefault="001F5BAC" w:rsidP="00F42759">
                            <w:pPr>
                              <w:jc w:val="both"/>
                              <w:rPr>
                                <w:b/>
                                <w:color w:val="70AD47" w:themeColor="accent6"/>
                              </w:rPr>
                            </w:pPr>
                          </w:p>
                          <w:p w14:paraId="2E5ADB97" w14:textId="1CB74A28" w:rsidR="0074230D" w:rsidRPr="006876E9" w:rsidRDefault="003D2C96" w:rsidP="00F42759">
                            <w:pPr>
                              <w:jc w:val="both"/>
                              <w:rPr>
                                <w:b/>
                                <w:color w:val="70AD47" w:themeColor="accent6"/>
                              </w:rPr>
                            </w:pPr>
                            <w:r w:rsidRPr="006876E9">
                              <w:rPr>
                                <w:b/>
                                <w:color w:val="70AD47" w:themeColor="accent6"/>
                              </w:rPr>
                              <w:t xml:space="preserve">(a) </w:t>
                            </w:r>
                            <w:r w:rsidR="001F5BAC" w:rsidRPr="006876E9">
                              <w:rPr>
                                <w:b/>
                                <w:color w:val="70AD47" w:themeColor="accent6"/>
                              </w:rPr>
                              <w:t>Pachet de formare în leadershipul social și ecologic al ONG-urilor</w:t>
                            </w:r>
                          </w:p>
                          <w:p w14:paraId="589F8C92" w14:textId="77777777" w:rsidR="00F152D6" w:rsidRDefault="00F152D6" w:rsidP="00F152D6">
                            <w:pPr>
                              <w:jc w:val="both"/>
                            </w:pPr>
                            <w:r>
                              <w:t>Acest curs de formare a fost implementat cu succes în perioada august-noiembrie 2020, online sau față în față (conform restricțiilor locale de pandemie), în toate țările partenere. Participanții - noi lideri adulți ai ONG-urilor - au fost sprijiniți să dezvolte abilități manageriale și antreprenoriale pentru sectorul ONG-urilor, competențe cheie de înaltă valoare necesare pentru stabilirea acțiunii civice ecologice și sociale.</w:t>
                            </w:r>
                          </w:p>
                          <w:p w14:paraId="7BE0B226" w14:textId="1959107B" w:rsidR="00F152D6" w:rsidRDefault="00F152D6" w:rsidP="00F152D6">
                            <w:pPr>
                              <w:jc w:val="both"/>
                            </w:pPr>
                            <w:r>
                              <w:t>Acest curs de formare în domeniul leadership-ului a constat din 7 module, și anume: (1) Introducere în leadership pentru ONG-uri; (2) Introducere în antreprenoriatul ecologic și social în ONG-uri; (3) Gândire creativă, inițiativă și încredere în sine; (4) Generarea și evaluarea ideilor; (5) Testarea și prototiparea ideii de ONG; (6) Comunicații și informare; (7) Mecanisme de finanțare.</w:t>
                            </w:r>
                          </w:p>
                          <w:p w14:paraId="440C2306" w14:textId="11E29990" w:rsidR="008A6C27" w:rsidRDefault="00F152D6" w:rsidP="00F152D6">
                            <w:pPr>
                              <w:jc w:val="both"/>
                            </w:pPr>
                            <w:r>
                              <w:t>Livrarea cursului a uzat de toate resursele dezvoltate: planuri de lecție, prezentări PowerPoint, exerciții interactive în H5P, linkuri pentru lectură ulterioară. Feedback-ul primit de la participanți a fost pozitiv, subliniind valoarea practică a conținutului cursului și a abilităților pe care cursanții le-au dobândit.</w:t>
                            </w:r>
                          </w:p>
                          <w:p w14:paraId="3D29EA47" w14:textId="77777777" w:rsidR="00F152D6" w:rsidRPr="006876E9" w:rsidRDefault="00F152D6" w:rsidP="00F152D6">
                            <w:pPr>
                              <w:jc w:val="both"/>
                              <w:rPr>
                                <w:highlight w:val="yellow"/>
                              </w:rPr>
                            </w:pPr>
                          </w:p>
                          <w:p w14:paraId="1BE6072B" w14:textId="4AD5E0B8" w:rsidR="00E81C57" w:rsidRPr="006876E9" w:rsidRDefault="003D2C96" w:rsidP="00B83B61">
                            <w:pPr>
                              <w:jc w:val="both"/>
                              <w:rPr>
                                <w:b/>
                                <w:color w:val="70AD47" w:themeColor="accent6"/>
                              </w:rPr>
                            </w:pPr>
                            <w:r w:rsidRPr="006876E9">
                              <w:rPr>
                                <w:b/>
                                <w:color w:val="70AD47" w:themeColor="accent6"/>
                              </w:rPr>
                              <w:t xml:space="preserve">(b) </w:t>
                            </w:r>
                            <w:r w:rsidR="001F5BAC" w:rsidRPr="006876E9">
                              <w:rPr>
                                <w:b/>
                                <w:color w:val="70AD47" w:themeColor="accent6"/>
                              </w:rPr>
                              <w:t>Ghid de supraviețuire pentru fondarea și finanțarea ONG-urilor</w:t>
                            </w:r>
                          </w:p>
                          <w:p w14:paraId="2974D938" w14:textId="6035AE7F" w:rsidR="00345806" w:rsidRPr="006876E9" w:rsidRDefault="002F5B31" w:rsidP="00C76A43">
                            <w:pPr>
                              <w:jc w:val="both"/>
                            </w:pPr>
                            <w:r w:rsidRPr="006876E9">
                              <w:t>Acest rezultat oferă în mod specific ajutor cetățenilor dispuși să-și creeze propriile ONG-uri sau să se implice într-un ONG existent, într-un mod educat. Documentul constă dintr-un ghid pas cu pas care explică toate cerințele legale și practice necesare pentru înființarea și gestionarea unui ONG</w:t>
                            </w:r>
                            <w:r w:rsidR="006876E9" w:rsidRPr="006876E9">
                              <w:t>, și nu are echivalent</w:t>
                            </w:r>
                            <w:r w:rsidRPr="006876E9">
                              <w:t xml:space="preserve"> în țările partenerilor. De asemenea, sugerează mecanisme de finanțare și oferă sfaturi importante „</w:t>
                            </w:r>
                            <w:r w:rsidR="006876E9" w:rsidRPr="006876E9">
                              <w:t xml:space="preserve">pentru </w:t>
                            </w:r>
                            <w:r w:rsidRPr="006876E9">
                              <w:t>supraviețui</w:t>
                            </w:r>
                            <w:r w:rsidR="006876E9" w:rsidRPr="006876E9">
                              <w:t>re</w:t>
                            </w:r>
                            <w:r w:rsidRPr="006876E9">
                              <w:t>”</w:t>
                            </w:r>
                            <w:r w:rsidR="006876E9" w:rsidRPr="006876E9">
                              <w:t>,</w:t>
                            </w:r>
                            <w:r w:rsidRPr="006876E9">
                              <w:t xml:space="preserve"> oferite de lideri cu experiență. O versiune specifică a „Ghidului de supraviețuire pentru înființarea și finanțarea ONG-urilor” a fost dezvoltată pentru fiecare țară parteneră a proiectului (Germania, Portugalia, România, Malta, Grecia, Italia, Irlanda și Spania), </w:t>
                            </w:r>
                            <w:r w:rsidR="006876E9" w:rsidRPr="006876E9">
                              <w:t xml:space="preserve">care e </w:t>
                            </w:r>
                            <w:r w:rsidRPr="006876E9">
                              <w:t xml:space="preserve">adaptată cerințelor legale și oferă </w:t>
                            </w:r>
                            <w:r w:rsidR="006876E9" w:rsidRPr="006876E9">
                              <w:t>practice,</w:t>
                            </w:r>
                            <w:r w:rsidRPr="006876E9">
                              <w:t xml:space="preserve"> informații și linkuri pentru a găsi mai multe informații.</w:t>
                            </w:r>
                            <w:r w:rsidR="00C76A43" w:rsidRPr="006876E9">
                              <w:br/>
                            </w:r>
                          </w:p>
                          <w:p w14:paraId="6FFBE740" w14:textId="02EAF983" w:rsidR="00DD1DB0" w:rsidRPr="006876E9" w:rsidRDefault="00DD1DB0" w:rsidP="00DD1DB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D1B4DE8" w14:textId="77777777" w:rsidR="002358D5" w:rsidRPr="006876E9" w:rsidRDefault="002358D5" w:rsidP="00EB24B5">
                      <w:pPr>
                        <w:jc w:val="center"/>
                        <w:rPr>
                          <w:b/>
                          <w:color w:val="70AD47" w:themeColor="accent6"/>
                          <w:sz w:val="26"/>
                          <w:szCs w:val="26"/>
                        </w:rPr>
                      </w:pPr>
                    </w:p>
                    <w:p w14:paraId="008E9A51" w14:textId="21A7380B" w:rsidR="00EB24B5" w:rsidRPr="006876E9" w:rsidRDefault="001D4F16" w:rsidP="00F42759">
                      <w:pPr>
                        <w:jc w:val="both"/>
                        <w:rPr>
                          <w:b/>
                          <w:color w:val="70AD47" w:themeColor="accent6"/>
                          <w:sz w:val="26"/>
                          <w:szCs w:val="26"/>
                        </w:rPr>
                      </w:pPr>
                      <w:r w:rsidRPr="006876E9">
                        <w:rPr>
                          <w:b/>
                          <w:color w:val="70AD47" w:themeColor="accent6"/>
                          <w:sz w:val="26"/>
                          <w:szCs w:val="26"/>
                        </w:rPr>
                        <w:t>Prezentare generală a ultimelor rezultate intelectuale</w:t>
                      </w:r>
                    </w:p>
                    <w:p w14:paraId="271DD1EB" w14:textId="77777777" w:rsidR="001F5BAC" w:rsidRPr="006876E9" w:rsidRDefault="001F5BAC" w:rsidP="00F42759">
                      <w:pPr>
                        <w:jc w:val="both"/>
                        <w:rPr>
                          <w:b/>
                          <w:color w:val="70AD47" w:themeColor="accent6"/>
                        </w:rPr>
                      </w:pPr>
                    </w:p>
                    <w:p w14:paraId="2E5ADB97" w14:textId="1CB74A28" w:rsidR="0074230D" w:rsidRPr="006876E9" w:rsidRDefault="003D2C96" w:rsidP="00F42759">
                      <w:pPr>
                        <w:jc w:val="both"/>
                        <w:rPr>
                          <w:b/>
                          <w:color w:val="70AD47" w:themeColor="accent6"/>
                        </w:rPr>
                      </w:pPr>
                      <w:r w:rsidRPr="006876E9">
                        <w:rPr>
                          <w:b/>
                          <w:color w:val="70AD47" w:themeColor="accent6"/>
                        </w:rPr>
                        <w:t xml:space="preserve">(a) </w:t>
                      </w:r>
                      <w:r w:rsidR="001F5BAC" w:rsidRPr="006876E9">
                        <w:rPr>
                          <w:b/>
                          <w:color w:val="70AD47" w:themeColor="accent6"/>
                        </w:rPr>
                        <w:t xml:space="preserve">Pachet de formare în </w:t>
                      </w:r>
                      <w:proofErr w:type="spellStart"/>
                      <w:r w:rsidR="001F5BAC" w:rsidRPr="006876E9">
                        <w:rPr>
                          <w:b/>
                          <w:color w:val="70AD47" w:themeColor="accent6"/>
                        </w:rPr>
                        <w:t>leadershipul</w:t>
                      </w:r>
                      <w:proofErr w:type="spellEnd"/>
                      <w:r w:rsidR="001F5BAC" w:rsidRPr="006876E9">
                        <w:rPr>
                          <w:b/>
                          <w:color w:val="70AD47" w:themeColor="accent6"/>
                        </w:rPr>
                        <w:t xml:space="preserve"> social și ecologic al ONG-urilor</w:t>
                      </w:r>
                    </w:p>
                    <w:p w14:paraId="589F8C92" w14:textId="77777777" w:rsidR="00F152D6" w:rsidRDefault="00F152D6" w:rsidP="00F152D6">
                      <w:pPr>
                        <w:jc w:val="both"/>
                      </w:pPr>
                      <w:r>
                        <w:t>Acest curs de formare a fost implementat cu succes în perioada august-noiembrie 2020, online sau față în față (conform restricțiilor locale de pandemie), în toate țările partenere. Participanții - noi lideri adulți ai ONG-urilor - au fost sprijiniți să dezvolte abilități manageriale și antreprenoriale pentru sectorul ONG-urilor, competențe cheie de înaltă valoare necesare pentru stabilirea acțiunii civice ecologice și sociale.</w:t>
                      </w:r>
                    </w:p>
                    <w:p w14:paraId="7BE0B226" w14:textId="1959107B" w:rsidR="00F152D6" w:rsidRDefault="00F152D6" w:rsidP="00F152D6">
                      <w:pPr>
                        <w:jc w:val="both"/>
                      </w:pPr>
                      <w:r>
                        <w:t xml:space="preserve">Acest curs de formare </w:t>
                      </w:r>
                      <w:r>
                        <w:t>în domeniul leadership-ului</w:t>
                      </w:r>
                      <w:r>
                        <w:t xml:space="preserve"> a constat din 7 module, și anume: (1) Introducere</w:t>
                      </w:r>
                      <w:r>
                        <w:t xml:space="preserve"> în</w:t>
                      </w:r>
                      <w:r>
                        <w:t xml:space="preserve"> </w:t>
                      </w:r>
                      <w:r>
                        <w:t>leadership pentru</w:t>
                      </w:r>
                      <w:r>
                        <w:t xml:space="preserve"> ONG-uri; (2) Introducere</w:t>
                      </w:r>
                      <w:r>
                        <w:t xml:space="preserve"> în</w:t>
                      </w:r>
                      <w:r>
                        <w:t xml:space="preserve"> </w:t>
                      </w:r>
                      <w:proofErr w:type="spellStart"/>
                      <w:r>
                        <w:t>antreprenoriatul</w:t>
                      </w:r>
                      <w:proofErr w:type="spellEnd"/>
                      <w:r>
                        <w:t xml:space="preserve"> ecologic și social în ONG-uri; (3) Gândire creativă, inițiativă și încredere în sine; (4) Generarea și evaluarea ideilor; (5) Testarea și </w:t>
                      </w:r>
                      <w:proofErr w:type="spellStart"/>
                      <w:r>
                        <w:t>prototiparea</w:t>
                      </w:r>
                      <w:proofErr w:type="spellEnd"/>
                      <w:r>
                        <w:t xml:space="preserve"> ideii </w:t>
                      </w:r>
                      <w:r>
                        <w:t xml:space="preserve">de </w:t>
                      </w:r>
                      <w:r>
                        <w:t>ONG; (6) Comunicații și informare; (7) Mecanisme de finanțare.</w:t>
                      </w:r>
                    </w:p>
                    <w:p w14:paraId="440C2306" w14:textId="11E29990" w:rsidR="008A6C27" w:rsidRDefault="00F152D6" w:rsidP="00F152D6">
                      <w:pPr>
                        <w:jc w:val="both"/>
                      </w:pPr>
                      <w:r>
                        <w:t xml:space="preserve">Livrarea cursului a </w:t>
                      </w:r>
                      <w:r>
                        <w:t>uzat de</w:t>
                      </w:r>
                      <w:r>
                        <w:t xml:space="preserve"> toate resursele dezvoltate: planuri de lecție, prezentări PowerPoint, exerciții interactive în H5P, linkuri pentru lectură ulterioară.</w:t>
                      </w:r>
                      <w:r>
                        <w:t xml:space="preserve"> </w:t>
                      </w:r>
                      <w:r>
                        <w:t>Feedback-</w:t>
                      </w:r>
                      <w:proofErr w:type="spellStart"/>
                      <w:r>
                        <w:t>ul</w:t>
                      </w:r>
                      <w:proofErr w:type="spellEnd"/>
                      <w:r>
                        <w:t xml:space="preserve"> primit de la participanți a fost pozitiv, subliniind valoarea practică a conținutului cursului și a abilităților pe care cursanții le-au dobândit.</w:t>
                      </w:r>
                    </w:p>
                    <w:p w14:paraId="3D29EA47" w14:textId="77777777" w:rsidR="00F152D6" w:rsidRPr="006876E9" w:rsidRDefault="00F152D6" w:rsidP="00F152D6">
                      <w:pPr>
                        <w:jc w:val="both"/>
                        <w:rPr>
                          <w:highlight w:val="yellow"/>
                        </w:rPr>
                      </w:pPr>
                    </w:p>
                    <w:p w14:paraId="1BE6072B" w14:textId="4AD5E0B8" w:rsidR="00E81C57" w:rsidRPr="006876E9" w:rsidRDefault="003D2C96" w:rsidP="00B83B61">
                      <w:pPr>
                        <w:jc w:val="both"/>
                        <w:rPr>
                          <w:b/>
                          <w:color w:val="70AD47" w:themeColor="accent6"/>
                        </w:rPr>
                      </w:pPr>
                      <w:r w:rsidRPr="006876E9">
                        <w:rPr>
                          <w:b/>
                          <w:color w:val="70AD47" w:themeColor="accent6"/>
                        </w:rPr>
                        <w:t xml:space="preserve">(b) </w:t>
                      </w:r>
                      <w:r w:rsidR="001F5BAC" w:rsidRPr="006876E9">
                        <w:rPr>
                          <w:b/>
                          <w:color w:val="70AD47" w:themeColor="accent6"/>
                        </w:rPr>
                        <w:t>Ghid de supraviețuire pentru fondarea și finanțarea ONG-urilor</w:t>
                      </w:r>
                    </w:p>
                    <w:p w14:paraId="2974D938" w14:textId="6035AE7F" w:rsidR="00345806" w:rsidRPr="006876E9" w:rsidRDefault="002F5B31" w:rsidP="00C76A43">
                      <w:pPr>
                        <w:jc w:val="both"/>
                      </w:pPr>
                      <w:r w:rsidRPr="006876E9">
                        <w:t xml:space="preserve">Acest rezultat oferă în mod specific ajutor cetățenilor dispuși să-și creeze propriile ONG-uri sau să </w:t>
                      </w:r>
                      <w:r w:rsidRPr="006876E9">
                        <w:t>se implice într-un ONG</w:t>
                      </w:r>
                      <w:r w:rsidRPr="006876E9">
                        <w:t xml:space="preserve"> existent</w:t>
                      </w:r>
                      <w:r w:rsidRPr="006876E9">
                        <w:t>,</w:t>
                      </w:r>
                      <w:r w:rsidRPr="006876E9">
                        <w:t xml:space="preserve"> într-un mod educat. </w:t>
                      </w:r>
                      <w:r w:rsidRPr="006876E9">
                        <w:t>Documentul</w:t>
                      </w:r>
                      <w:r w:rsidRPr="006876E9">
                        <w:t xml:space="preserve"> constă dintr-un ghid pas cu pas care explică toate cerințele legale și practice necesare pentru înființarea și gestionarea unui ONG</w:t>
                      </w:r>
                      <w:r w:rsidR="006876E9" w:rsidRPr="006876E9">
                        <w:t>, și nu are echivalent</w:t>
                      </w:r>
                      <w:r w:rsidRPr="006876E9">
                        <w:t xml:space="preserve"> în țările partenerilor. De asemenea, sugerează mecanisme de finanțare și oferă sfaturi importante „</w:t>
                      </w:r>
                      <w:r w:rsidR="006876E9" w:rsidRPr="006876E9">
                        <w:t xml:space="preserve">pentru </w:t>
                      </w:r>
                      <w:r w:rsidRPr="006876E9">
                        <w:t>supraviețui</w:t>
                      </w:r>
                      <w:r w:rsidR="006876E9" w:rsidRPr="006876E9">
                        <w:t>re</w:t>
                      </w:r>
                      <w:r w:rsidRPr="006876E9">
                        <w:t>”</w:t>
                      </w:r>
                      <w:r w:rsidR="006876E9" w:rsidRPr="006876E9">
                        <w:t>,</w:t>
                      </w:r>
                      <w:r w:rsidRPr="006876E9">
                        <w:t xml:space="preserve"> oferite de lideri cu experiență. O versiune specifică a „Ghidului de supraviețuire pentru înființarea și finanțarea ONG-urilor” a fost dezvoltată pentru fiecare țară parteneră a proiectului (Germania, Portugalia, România, Malta, Grecia, Italia, Irlanda și Spania), </w:t>
                      </w:r>
                      <w:r w:rsidR="006876E9" w:rsidRPr="006876E9">
                        <w:t xml:space="preserve">care e </w:t>
                      </w:r>
                      <w:r w:rsidRPr="006876E9">
                        <w:t xml:space="preserve">adaptată cerințelor legale și oferă </w:t>
                      </w:r>
                      <w:r w:rsidR="006876E9" w:rsidRPr="006876E9">
                        <w:t>practice,</w:t>
                      </w:r>
                      <w:r w:rsidRPr="006876E9">
                        <w:t xml:space="preserve"> informații și linkuri pentru a găsi mai multe informații.</w:t>
                      </w:r>
                      <w:r w:rsidR="00C76A43" w:rsidRPr="006876E9">
                        <w:br/>
                      </w:r>
                    </w:p>
                    <w:p w14:paraId="6FFBE740" w14:textId="02EAF983" w:rsidR="00DD1DB0" w:rsidRPr="006876E9" w:rsidRDefault="00DD1DB0" w:rsidP="00DD1DB0">
                      <w:pPr>
                        <w:jc w:val="both"/>
                      </w:pPr>
                    </w:p>
                  </w:txbxContent>
                </v:textbox>
                <w10:wrap type="square" anchorx="margin"/>
              </v:shape>
            </w:pict>
          </mc:Fallback>
        </mc:AlternateContent>
      </w:r>
      <w:r>
        <w:rPr>
          <w:noProof/>
        </w:rPr>
        <w:drawing>
          <wp:anchor distT="0" distB="0" distL="114300" distR="114300" simplePos="0" relativeHeight="251662336" behindDoc="0" locked="0" layoutInCell="1" allowOverlap="1" wp14:anchorId="40ED8AA1" wp14:editId="2F10510F">
            <wp:simplePos x="0" y="0"/>
            <wp:positionH relativeFrom="margin">
              <wp:posOffset>577850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5414FD5E" w:rsidR="000A5768" w:rsidRPr="00186771" w:rsidRDefault="001F5BAC"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Buletin Informativ –</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Nr.</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C66FC0">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000A5768"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BA3702" id="Text Box 3" o:spid="_x0000_s1027"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JBKQIAAE8EAAAOAAAAZHJzL2Uyb0RvYy54bWysVE1v2zAMvQ/YfxB0X+x8tasRp8haZBgQ&#10;tAWSoWdFlmIBlqhJSuzs14+SkzTrdhp2USiSocj3Hj2773RDDsJ5Baakw0FOiTAcKmV2Jf2+WX76&#10;TIkPzFSsASNKehSe3s8/fpi1thAjqKGphCNYxPiitSWtQ7BFlnleC838AKwwGJTgNAt4dbuscqzF&#10;6rrJRnl+k7XgKuuAC+/R+9gH6TzVl1Lw8CylF4E0JcXeQjpdOrfxzOYzVuwcs7XipzbYP3ShmTL4&#10;6KXUIwuM7J36o5RW3IEHGQYcdAZSKi7SDDjNMH83zbpmVqRZEBxvLzD5/1eWPx1eHFFVSceUGKaR&#10;oo3oAvkCHRlHdFrrC0xaW0wLHbqR5bPfozMO3Umn4y+OQzCOOB8v2MZiHJ3T0fD29m5KCcfYzXia&#10;5wn87O3f1vnwVYAm0SipQ+4SpOyw8gE7wdRzSnzMwFI1TeKvMb85MDF6sth632K0Qrft0qCX9rdQ&#10;HXEqB70qvOVLhU+vmA8vzKEMcBCUdnjGQzbQlhROFiU1uJ9/88d8ZAejlLQoq5L6H3vmBCXNN4O8&#10;3Q0nk6jDdJlMb0d4cdeR7XXE7PUDoHKHuESWJzPmh+ZsSgf6FTdgEV/FEDMc3y5pOJsPoRc7bhAX&#10;i0VKQuVZFlZmbXksHbGLwG66V+bsCf2AvD3BWYCseEdCn9ujvtgHkCoxFHHuUT3Bj6pNxJ02LK7F&#10;9T1lvX0H5r8AAAD//wMAUEsDBBQABgAIAAAAIQCJR/Rn2wAAAAYBAAAPAAAAZHJzL2Rvd25yZXYu&#10;eG1sTM/BTsMwDAbgOxLvEBmJ25asAraVuhMCcQUxYNJuWeO1FY1TNdla3h5zgqP1W78/F5vJd+pM&#10;Q2wDIyzmBhRxFVzLNcLH+/NsBSomy852gQnhmyJsysuLwuYujPxG522qlZRwzC1Ck1Kfax2rhryN&#10;89ATS3YMg7dJxqHWbrCjlPtOZ8bcaW9blguN7emxoepre/IIny/H/e7GvNZP/rYfw2Q0+7VGvL6a&#10;Hu5BJZrS3zL88oUOpZgO4cQuqg5BHkkIs6X4JV1liyWoA8I6y0CXhf7PL38AAAD//wMAUEsBAi0A&#10;FAAGAAgAAAAhALaDOJL+AAAA4QEAABMAAAAAAAAAAAAAAAAAAAAAAFtDb250ZW50X1R5cGVzXS54&#10;bWxQSwECLQAUAAYACAAAACEAOP0h/9YAAACUAQAACwAAAAAAAAAAAAAAAAAvAQAAX3JlbHMvLnJl&#10;bHNQSwECLQAUAAYACAAAACEAdOyiQSkCAABPBAAADgAAAAAAAAAAAAAAAAAuAgAAZHJzL2Uyb0Rv&#10;Yy54bWxQSwECLQAUAAYACAAAACEAiUf0Z9sAAAAGAQAADwAAAAAAAAAAAAAAAACDBAAAZHJzL2Rv&#10;d25yZXYueG1sUEsFBgAAAAAEAAQA8wAAAIsFAAAAAA==&#10;" filled="f" stroked="f">
                <v:textbox>
                  <w:txbxContent>
                    <w:p w14:paraId="77712BEB" w14:textId="5414FD5E" w:rsidR="000A5768" w:rsidRPr="00186771" w:rsidRDefault="001F5BAC"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Buletin Informativ –</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Nr.</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C66FC0">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4</w:t>
                      </w:r>
                      <w:r w:rsidR="000A5768"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12D59924" w:rsidR="008A23F7" w:rsidRDefault="002358D5">
      <w:r>
        <w:rPr>
          <w:noProof/>
        </w:rPr>
        <mc:AlternateContent>
          <mc:Choice Requires="wps">
            <w:drawing>
              <wp:anchor distT="45720" distB="45720" distL="114300" distR="114300" simplePos="0" relativeHeight="251666432" behindDoc="0" locked="0" layoutInCell="1" allowOverlap="1" wp14:anchorId="52D9A5D3" wp14:editId="4D8FE8EA">
                <wp:simplePos x="0" y="0"/>
                <wp:positionH relativeFrom="margin">
                  <wp:posOffset>4224020</wp:posOffset>
                </wp:positionH>
                <wp:positionV relativeFrom="paragraph">
                  <wp:posOffset>3239135</wp:posOffset>
                </wp:positionV>
                <wp:extent cx="3154680" cy="403225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032250"/>
                        </a:xfrm>
                        <a:prstGeom prst="rect">
                          <a:avLst/>
                        </a:prstGeom>
                        <a:solidFill>
                          <a:srgbClr val="FFFFFF"/>
                        </a:solidFill>
                        <a:ln w="9525">
                          <a:solidFill>
                            <a:srgbClr val="000000"/>
                          </a:solidFill>
                          <a:miter lim="800000"/>
                          <a:headEnd/>
                          <a:tailEnd/>
                        </a:ln>
                      </wps:spPr>
                      <wps:txbx>
                        <w:txbxContent>
                          <w:p w14:paraId="414B4524" w14:textId="77777777" w:rsidR="002358D5" w:rsidRPr="00601932" w:rsidRDefault="002358D5" w:rsidP="0074230D">
                            <w:pPr>
                              <w:jc w:val="both"/>
                              <w:rPr>
                                <w:b/>
                                <w:color w:val="70AD47" w:themeColor="accent6"/>
                              </w:rPr>
                            </w:pPr>
                          </w:p>
                          <w:p w14:paraId="01A7767A" w14:textId="04E9E5AF" w:rsidR="00A169DA" w:rsidRPr="00601932" w:rsidRDefault="0074230D" w:rsidP="0074230D">
                            <w:pPr>
                              <w:jc w:val="both"/>
                              <w:rPr>
                                <w:b/>
                                <w:color w:val="70AD47" w:themeColor="accent6"/>
                              </w:rPr>
                            </w:pPr>
                            <w:r w:rsidRPr="00601932">
                              <w:rPr>
                                <w:b/>
                                <w:color w:val="70AD47" w:themeColor="accent6"/>
                              </w:rPr>
                              <w:t xml:space="preserve">(c) </w:t>
                            </w:r>
                            <w:r w:rsidR="009C1E01" w:rsidRPr="00601932">
                              <w:rPr>
                                <w:b/>
                                <w:color w:val="70AD47" w:themeColor="accent6"/>
                              </w:rPr>
                              <w:t>Document de politic</w:t>
                            </w:r>
                            <w:r w:rsidR="00601932" w:rsidRPr="00601932">
                              <w:rPr>
                                <w:b/>
                                <w:color w:val="70AD47" w:themeColor="accent6"/>
                              </w:rPr>
                              <w:t>ă</w:t>
                            </w:r>
                          </w:p>
                          <w:p w14:paraId="044C004F" w14:textId="7C5FB703" w:rsidR="00E81C57" w:rsidRDefault="0099538C" w:rsidP="002A7536">
                            <w:pPr>
                              <w:jc w:val="both"/>
                            </w:pPr>
                            <w:r w:rsidRPr="0099538C">
                              <w:t>Documentul de politică rezumă principalele constatări, cele mai bune practici și lecțiile învățate în timpul implementării NGEnvironment. Se adresează factorilor de decizie, cu scopul de a asigura relevanța proiectului, extinderea acestuia la nivel de politică și durabilitatea beneficiilor sale dincolo de perioada de finanțare. Documentul de politici NGEnvironment reprezintă o resursă utilă pentru părțile interesate din Europa și identifică recomandări specifice pentru factorii de decizie politică (organisme publice, agenții guvernamentale, entități cu capacitatea de a sprijini sau finanța acțiuni civice și ONG-uri).</w:t>
                            </w:r>
                          </w:p>
                          <w:p w14:paraId="7EFCFB7A" w14:textId="77777777" w:rsidR="0099538C" w:rsidRPr="00601932" w:rsidRDefault="0099538C" w:rsidP="002A7536">
                            <w:pPr>
                              <w:jc w:val="both"/>
                              <w:rPr>
                                <w:b/>
                                <w:color w:val="70AD47" w:themeColor="accent6"/>
                              </w:rPr>
                            </w:pPr>
                          </w:p>
                          <w:p w14:paraId="661DC02C" w14:textId="1BCA1DA7" w:rsidR="006A527A" w:rsidRPr="00601932" w:rsidRDefault="003D2C96" w:rsidP="002A7536">
                            <w:pPr>
                              <w:jc w:val="both"/>
                              <w:rPr>
                                <w:rFonts w:cs="Calibri"/>
                              </w:rPr>
                            </w:pPr>
                            <w:r w:rsidRPr="00601932">
                              <w:rPr>
                                <w:b/>
                                <w:color w:val="70AD47" w:themeColor="accent6"/>
                              </w:rPr>
                              <w:t xml:space="preserve">(d) </w:t>
                            </w:r>
                            <w:r w:rsidR="00E81C57" w:rsidRPr="00601932">
                              <w:rPr>
                                <w:b/>
                                <w:color w:val="70AD47" w:themeColor="accent6"/>
                              </w:rPr>
                              <w:t>R</w:t>
                            </w:r>
                            <w:r w:rsidR="009C1E01" w:rsidRPr="00601932">
                              <w:rPr>
                                <w:b/>
                                <w:color w:val="70AD47" w:themeColor="accent6"/>
                              </w:rPr>
                              <w:t>a</w:t>
                            </w:r>
                            <w:r w:rsidR="00E81C57" w:rsidRPr="00601932">
                              <w:rPr>
                                <w:b/>
                                <w:color w:val="70AD47" w:themeColor="accent6"/>
                              </w:rPr>
                              <w:t>port</w:t>
                            </w:r>
                            <w:r w:rsidR="009C1E01" w:rsidRPr="00601932">
                              <w:rPr>
                                <w:b/>
                                <w:color w:val="70AD47" w:themeColor="accent6"/>
                              </w:rPr>
                              <w:t xml:space="preserve"> Laic (Layman)</w:t>
                            </w:r>
                          </w:p>
                          <w:p w14:paraId="4B166F6E" w14:textId="0A961B64" w:rsidR="00242E6C" w:rsidRPr="00601932" w:rsidRDefault="00601932" w:rsidP="008A6C27">
                            <w:pPr>
                              <w:jc w:val="both"/>
                              <w:rPr>
                                <w:rFonts w:cs="Calibri"/>
                              </w:rPr>
                            </w:pPr>
                            <w:r w:rsidRPr="00601932">
                              <w:t>Raportul Layman se adresează publicului larg. Acesta explică raționamentul întregului proiect, obiectivele, concluziile principale și studiile de caz rezultate. În cuvinte simple, descrie contextul existent, proiectul și soluțiile oferite de NGEnvironment, beneficiarii și beneficiile pentru aceștia.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D9A5D3" id="_x0000_s1028" type="#_x0000_t202" style="position:absolute;margin-left:332.6pt;margin-top:255.05pt;width:248.4pt;height:3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deJgIAAE0EAAAOAAAAZHJzL2Uyb0RvYy54bWysVNtu2zAMfR+wfxD0vthxnS414hRdugwD&#10;ugvQ7gNkWY6FSaImKbG7ry8lp1nQbS/D/CCIInVEnkN6dT1qRQ7CeQmmpvNZTokwHFppdjX99rB9&#10;s6TEB2ZapsCImj4KT6/Xr1+tBluJAnpQrXAEQYyvBlvTPgRbZZnnvdDMz8AKg84OnGYBTbfLWscG&#10;RNcqK/L8MhvAtdYBF97j6e3kpOuE33WChy9d50UgqqaYW0irS2sT12y9YtXOMdtLfkyD/UMWmkmD&#10;j56gbllgZO/kb1BacgceujDjoDPoOslFqgGrmecvqrnvmRWpFiTH2xNN/v/B8s+Hr47IFrUrKTFM&#10;o0YPYgzkHYykiPQM1lcYdW8xLox4jKGpVG/vgH/3xMCmZ2YnbpyDoResxfTm8WZ2dnXC8RGkGT5B&#10;i8+wfYAENHZOR+6QDYLoKNPjSZqYCsfDi/mivFyii6OvzC+KYpHEy1j1fN06Hz4I0CRuaupQ+wTP&#10;Dnc+xHRY9RwSX/OgZLuVSiXD7ZqNcuTAsE+26UsVvAhThgw1vVoUi4mBv0Lk6fsThJYBG15JXdPl&#10;KYhVkbf3pk3tGJhU0x5TVuZIZORuYjGMzZgkO+nTQPuIzDqY+hvnETc9uJ+UDNjbNfU/9swJStRH&#10;g+pczcsyDkMyysXbAg137mnOPcxwhKppoGTabkIaoMibgRtUsZOJ3yj3lMkxZezZRPtxvuJQnNsp&#10;6tdfYP0EAAD//wMAUEsDBBQABgAIAAAAIQBs9w4L4gAAAA0BAAAPAAAAZHJzL2Rvd25yZXYueG1s&#10;TI9BTsMwEEX3SNzBGiQ2iDoOjSkhToWQQLCDtoKtG7tJhD0OtpuG2+OsYDejefrzfrWerCGj9qF3&#10;KIAtMiAaG6d6bAXstk/XKyAhSlTSONQCfnSAdX1+VslSuRO+63ETW5JCMJRSQBfjUFIamk5bGRZu&#10;0JhuB+etjGn1LVVenlK4NTTPMk6t7DF96OSgHzvdfG2OVsBq+TJ+htebt4+GH8xdvLodn7+9EJcX&#10;08M9kKin+AfDrJ/UoU5Oe3dEFYgRwHmRJ1RAwTIGZCYYz1O9/TwtCwa0ruj/FvUvAAAA//8DAFBL&#10;AQItABQABgAIAAAAIQC2gziS/gAAAOEBAAATAAAAAAAAAAAAAAAAAAAAAABbQ29udGVudF9UeXBl&#10;c10ueG1sUEsBAi0AFAAGAAgAAAAhADj9If/WAAAAlAEAAAsAAAAAAAAAAAAAAAAALwEAAF9yZWxz&#10;Ly5yZWxzUEsBAi0AFAAGAAgAAAAhALA5J14mAgAATQQAAA4AAAAAAAAAAAAAAAAALgIAAGRycy9l&#10;Mm9Eb2MueG1sUEsBAi0AFAAGAAgAAAAhAGz3DgviAAAADQEAAA8AAAAAAAAAAAAAAAAAgAQAAGRy&#10;cy9kb3ducmV2LnhtbFBLBQYAAAAABAAEAPMAAACPBQAAAAA=&#10;">
                <v:textbox>
                  <w:txbxContent>
                    <w:p w14:paraId="414B4524" w14:textId="77777777" w:rsidR="002358D5" w:rsidRPr="00601932" w:rsidRDefault="002358D5" w:rsidP="0074230D">
                      <w:pPr>
                        <w:jc w:val="both"/>
                        <w:rPr>
                          <w:b/>
                          <w:color w:val="70AD47" w:themeColor="accent6"/>
                        </w:rPr>
                      </w:pPr>
                    </w:p>
                    <w:p w14:paraId="01A7767A" w14:textId="04E9E5AF" w:rsidR="00A169DA" w:rsidRPr="00601932" w:rsidRDefault="0074230D" w:rsidP="0074230D">
                      <w:pPr>
                        <w:jc w:val="both"/>
                        <w:rPr>
                          <w:b/>
                          <w:color w:val="70AD47" w:themeColor="accent6"/>
                        </w:rPr>
                      </w:pPr>
                      <w:r w:rsidRPr="00601932">
                        <w:rPr>
                          <w:b/>
                          <w:color w:val="70AD47" w:themeColor="accent6"/>
                        </w:rPr>
                        <w:t xml:space="preserve">(c) </w:t>
                      </w:r>
                      <w:r w:rsidR="009C1E01" w:rsidRPr="00601932">
                        <w:rPr>
                          <w:b/>
                          <w:color w:val="70AD47" w:themeColor="accent6"/>
                        </w:rPr>
                        <w:t>Document de politic</w:t>
                      </w:r>
                      <w:r w:rsidR="00601932" w:rsidRPr="00601932">
                        <w:rPr>
                          <w:b/>
                          <w:color w:val="70AD47" w:themeColor="accent6"/>
                        </w:rPr>
                        <w:t>ă</w:t>
                      </w:r>
                    </w:p>
                    <w:p w14:paraId="044C004F" w14:textId="7C5FB703" w:rsidR="00E81C57" w:rsidRDefault="0099538C" w:rsidP="002A7536">
                      <w:pPr>
                        <w:jc w:val="both"/>
                      </w:pPr>
                      <w:r w:rsidRPr="0099538C">
                        <w:t>Documentul de politică rezumă principalele constatări, cele mai bune practici și lecțiile învățate în timpul implementării NGEnvironment. Se adresează factorilor de decizie, cu scopul de a asigura relevanța proiectului, extinderea acestuia la nivel de politică și durabilitatea beneficiilor sale dincolo de perioada de finanțare. Documentul de politici NGEnvironment reprezintă o resursă utilă pentru părțile interesate din Europa și identifică recomandări specifice pentru factorii de decizie politică (organisme publice, agenții guvernamentale, entități cu capacitatea de a sprijini sau finanța acțiuni civice și ONG-uri).</w:t>
                      </w:r>
                    </w:p>
                    <w:p w14:paraId="7EFCFB7A" w14:textId="77777777" w:rsidR="0099538C" w:rsidRPr="00601932" w:rsidRDefault="0099538C" w:rsidP="002A7536">
                      <w:pPr>
                        <w:jc w:val="both"/>
                        <w:rPr>
                          <w:b/>
                          <w:color w:val="70AD47" w:themeColor="accent6"/>
                        </w:rPr>
                      </w:pPr>
                    </w:p>
                    <w:p w14:paraId="661DC02C" w14:textId="1BCA1DA7" w:rsidR="006A527A" w:rsidRPr="00601932" w:rsidRDefault="003D2C96" w:rsidP="002A7536">
                      <w:pPr>
                        <w:jc w:val="both"/>
                        <w:rPr>
                          <w:rFonts w:cs="Calibri"/>
                        </w:rPr>
                      </w:pPr>
                      <w:r w:rsidRPr="00601932">
                        <w:rPr>
                          <w:b/>
                          <w:color w:val="70AD47" w:themeColor="accent6"/>
                        </w:rPr>
                        <w:t xml:space="preserve">(d) </w:t>
                      </w:r>
                      <w:r w:rsidR="00E81C57" w:rsidRPr="00601932">
                        <w:rPr>
                          <w:b/>
                          <w:color w:val="70AD47" w:themeColor="accent6"/>
                        </w:rPr>
                        <w:t>R</w:t>
                      </w:r>
                      <w:r w:rsidR="009C1E01" w:rsidRPr="00601932">
                        <w:rPr>
                          <w:b/>
                          <w:color w:val="70AD47" w:themeColor="accent6"/>
                        </w:rPr>
                        <w:t>a</w:t>
                      </w:r>
                      <w:r w:rsidR="00E81C57" w:rsidRPr="00601932">
                        <w:rPr>
                          <w:b/>
                          <w:color w:val="70AD47" w:themeColor="accent6"/>
                        </w:rPr>
                        <w:t>port</w:t>
                      </w:r>
                      <w:r w:rsidR="009C1E01" w:rsidRPr="00601932">
                        <w:rPr>
                          <w:b/>
                          <w:color w:val="70AD47" w:themeColor="accent6"/>
                        </w:rPr>
                        <w:t xml:space="preserve"> Laic (</w:t>
                      </w:r>
                      <w:proofErr w:type="spellStart"/>
                      <w:r w:rsidR="009C1E01" w:rsidRPr="00601932">
                        <w:rPr>
                          <w:b/>
                          <w:color w:val="70AD47" w:themeColor="accent6"/>
                        </w:rPr>
                        <w:t>Layman</w:t>
                      </w:r>
                      <w:proofErr w:type="spellEnd"/>
                      <w:r w:rsidR="009C1E01" w:rsidRPr="00601932">
                        <w:rPr>
                          <w:b/>
                          <w:color w:val="70AD47" w:themeColor="accent6"/>
                        </w:rPr>
                        <w:t>)</w:t>
                      </w:r>
                    </w:p>
                    <w:p w14:paraId="4B166F6E" w14:textId="0A961B64" w:rsidR="00242E6C" w:rsidRPr="00601932" w:rsidRDefault="00601932" w:rsidP="008A6C27">
                      <w:pPr>
                        <w:jc w:val="both"/>
                        <w:rPr>
                          <w:rFonts w:cs="Calibri"/>
                        </w:rPr>
                      </w:pPr>
                      <w:r w:rsidRPr="00601932">
                        <w:t xml:space="preserve">Raportul </w:t>
                      </w:r>
                      <w:proofErr w:type="spellStart"/>
                      <w:r w:rsidRPr="00601932">
                        <w:t>Layman</w:t>
                      </w:r>
                      <w:proofErr w:type="spellEnd"/>
                      <w:r w:rsidRPr="00601932">
                        <w:t xml:space="preserve"> se adresează publicului larg. Acesta explică raționamentul întregului proiect, obiectivele, concluziile principale și studiile de caz rezultate. În cuvinte simple, descrie contextul existent, proiectul și soluțiile oferite de NGEnvironment, beneficiarii și beneficiile pentru aceștia.</w:t>
                      </w:r>
                    </w:p>
                  </w:txbxContent>
                </v:textbox>
                <w10:wrap type="square" anchorx="margin"/>
              </v:shape>
            </w:pict>
          </mc:Fallback>
        </mc:AlternateContent>
      </w:r>
      <w:r w:rsidR="008A23F7">
        <w:br w:type="page"/>
      </w:r>
    </w:p>
    <w:p w14:paraId="3E21343A" w14:textId="17858961" w:rsidR="0007485F" w:rsidRDefault="009C1E01" w:rsidP="00791A32">
      <w:pPr>
        <w:pStyle w:val="KeinLeerraum"/>
      </w:pPr>
      <w:r>
        <w:rPr>
          <w:noProof/>
        </w:rPr>
        <w:lastRenderedPageBreak/>
        <mc:AlternateContent>
          <mc:Choice Requires="wps">
            <w:drawing>
              <wp:anchor distT="45720" distB="45720" distL="114300" distR="114300" simplePos="0" relativeHeight="251676672" behindDoc="0" locked="0" layoutInCell="1" allowOverlap="1" wp14:anchorId="2CEEB5BF" wp14:editId="15DD5368">
                <wp:simplePos x="0" y="0"/>
                <wp:positionH relativeFrom="margin">
                  <wp:align>right</wp:align>
                </wp:positionH>
                <wp:positionV relativeFrom="paragraph">
                  <wp:posOffset>5263515</wp:posOffset>
                </wp:positionV>
                <wp:extent cx="3154680" cy="2133600"/>
                <wp:effectExtent l="0" t="0" r="2667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133600"/>
                        </a:xfrm>
                        <a:prstGeom prst="rect">
                          <a:avLst/>
                        </a:prstGeom>
                        <a:solidFill>
                          <a:srgbClr val="FFFFFF"/>
                        </a:solidFill>
                        <a:ln w="9525">
                          <a:solidFill>
                            <a:srgbClr val="000000"/>
                          </a:solidFill>
                          <a:miter lim="800000"/>
                          <a:headEnd/>
                          <a:tailEnd/>
                        </a:ln>
                      </wps:spPr>
                      <wps:txbx>
                        <w:txbxContent>
                          <w:p w14:paraId="0EC5CA8B" w14:textId="5BCE3589" w:rsidR="008A23F7" w:rsidRPr="009C1E01" w:rsidRDefault="009C1E01">
                            <w:pPr>
                              <w:rPr>
                                <w:rFonts w:asciiTheme="minorHAnsi" w:eastAsiaTheme="minorHAnsi" w:hAnsiTheme="minorHAnsi" w:cstheme="minorHAnsi"/>
                                <w:b/>
                                <w:color w:val="70AD47" w:themeColor="accent6"/>
                                <w:sz w:val="24"/>
                                <w:szCs w:val="24"/>
                              </w:rPr>
                            </w:pPr>
                            <w:r w:rsidRPr="009C1E01">
                              <w:rPr>
                                <w:rFonts w:asciiTheme="minorHAnsi" w:eastAsiaTheme="minorHAnsi" w:hAnsiTheme="minorHAnsi" w:cstheme="minorHAnsi"/>
                                <w:b/>
                                <w:color w:val="70AD47" w:themeColor="accent6"/>
                                <w:sz w:val="24"/>
                                <w:szCs w:val="24"/>
                              </w:rPr>
                              <w:t>Cum să rămâneți conectați cu</w:t>
                            </w:r>
                            <w:r w:rsidR="00D50ACA" w:rsidRPr="009C1E01">
                              <w:rPr>
                                <w:rFonts w:asciiTheme="minorHAnsi" w:eastAsiaTheme="minorHAnsi" w:hAnsiTheme="minorHAnsi" w:cstheme="minorHAnsi"/>
                                <w:b/>
                                <w:color w:val="70AD47" w:themeColor="accent6"/>
                                <w:sz w:val="24"/>
                                <w:szCs w:val="24"/>
                              </w:rPr>
                              <w:t xml:space="preserve"> NGEnvironment:</w:t>
                            </w:r>
                          </w:p>
                          <w:p w14:paraId="43392FE5" w14:textId="03EF3AE3" w:rsidR="00D50ACA" w:rsidRPr="009C1E01" w:rsidRDefault="00D50ACA">
                            <w:pPr>
                              <w:rPr>
                                <w:rFonts w:asciiTheme="minorHAnsi" w:eastAsiaTheme="minorHAnsi" w:hAnsiTheme="minorHAnsi" w:cstheme="minorHAnsi"/>
                                <w:b/>
                                <w:color w:val="70AD47" w:themeColor="accent6"/>
                                <w:sz w:val="24"/>
                                <w:szCs w:val="24"/>
                              </w:rPr>
                            </w:pPr>
                          </w:p>
                          <w:p w14:paraId="519817F7" w14:textId="447D076C" w:rsidR="00D50ACA" w:rsidRPr="009C1E01" w:rsidRDefault="00D50ACA" w:rsidP="005933BC">
                            <w:pPr>
                              <w:jc w:val="center"/>
                              <w:rPr>
                                <w:rFonts w:asciiTheme="minorHAnsi" w:hAnsiTheme="minorHAnsi" w:cstheme="minorHAnsi"/>
                                <w:color w:val="70AD47" w:themeColor="accent6"/>
                                <w:sz w:val="24"/>
                                <w:szCs w:val="24"/>
                              </w:rPr>
                            </w:pPr>
                            <w:r w:rsidRPr="009C1E01">
                              <w:rPr>
                                <w:rFonts w:asciiTheme="minorHAnsi" w:hAnsiTheme="minorHAnsi" w:cstheme="minorHAnsi"/>
                                <w:sz w:val="24"/>
                                <w:szCs w:val="24"/>
                              </w:rPr>
                              <w:t>Vi</w:t>
                            </w:r>
                            <w:r w:rsidR="009C1E01" w:rsidRPr="009C1E01">
                              <w:rPr>
                                <w:rFonts w:asciiTheme="minorHAnsi" w:hAnsiTheme="minorHAnsi" w:cstheme="minorHAnsi"/>
                                <w:sz w:val="24"/>
                                <w:szCs w:val="24"/>
                              </w:rPr>
                              <w:t xml:space="preserve">zitați </w:t>
                            </w:r>
                            <w:r w:rsidRPr="009C1E01">
                              <w:rPr>
                                <w:rFonts w:asciiTheme="minorHAnsi" w:hAnsiTheme="minorHAnsi" w:cstheme="minorHAnsi"/>
                                <w:sz w:val="24"/>
                                <w:szCs w:val="24"/>
                              </w:rPr>
                              <w:t>website</w:t>
                            </w:r>
                            <w:r w:rsidR="009C1E01" w:rsidRPr="009C1E01">
                              <w:rPr>
                                <w:rFonts w:asciiTheme="minorHAnsi" w:hAnsiTheme="minorHAnsi" w:cstheme="minorHAnsi"/>
                                <w:sz w:val="24"/>
                                <w:szCs w:val="24"/>
                              </w:rPr>
                              <w:t>-ul nostru</w:t>
                            </w:r>
                            <w:r w:rsidRPr="009C1E01">
                              <w:rPr>
                                <w:rFonts w:asciiTheme="minorHAnsi" w:hAnsiTheme="minorHAnsi" w:cstheme="minorHAnsi"/>
                                <w:sz w:val="24"/>
                                <w:szCs w:val="24"/>
                              </w:rPr>
                              <w:t>:</w:t>
                            </w:r>
                          </w:p>
                          <w:p w14:paraId="4E765DFA" w14:textId="2D0991BB" w:rsidR="00D50ACA" w:rsidRPr="009C1E01" w:rsidRDefault="00D50ACA" w:rsidP="005933BC">
                            <w:pPr>
                              <w:jc w:val="center"/>
                              <w:rPr>
                                <w:rFonts w:asciiTheme="minorHAnsi" w:hAnsiTheme="minorHAnsi" w:cstheme="minorHAnsi"/>
                                <w:color w:val="70AD47" w:themeColor="accent6"/>
                                <w:sz w:val="24"/>
                                <w:szCs w:val="24"/>
                              </w:rPr>
                            </w:pPr>
                            <w:r w:rsidRPr="009C1E01">
                              <w:rPr>
                                <w:rFonts w:asciiTheme="minorHAnsi" w:hAnsiTheme="minorHAnsi" w:cstheme="minorHAnsi"/>
                                <w:color w:val="70AD47" w:themeColor="accent6"/>
                                <w:sz w:val="24"/>
                                <w:szCs w:val="24"/>
                              </w:rPr>
                              <w:t>http://eduproject.eu/NGEnvironment</w:t>
                            </w:r>
                          </w:p>
                          <w:p w14:paraId="53BA4241" w14:textId="3F891AC5" w:rsidR="00D50ACA" w:rsidRPr="009C1E01" w:rsidRDefault="00D50ACA" w:rsidP="005933BC">
                            <w:pPr>
                              <w:jc w:val="center"/>
                              <w:rPr>
                                <w:rFonts w:asciiTheme="minorHAnsi" w:hAnsiTheme="minorHAnsi" w:cstheme="minorHAnsi"/>
                                <w:color w:val="70AD47" w:themeColor="accent6"/>
                                <w:sz w:val="24"/>
                                <w:szCs w:val="24"/>
                              </w:rPr>
                            </w:pPr>
                          </w:p>
                          <w:p w14:paraId="09D4CE43" w14:textId="518536DF" w:rsidR="00D50ACA" w:rsidRPr="009C1E01" w:rsidRDefault="009C1E01" w:rsidP="005933BC">
                            <w:pPr>
                              <w:jc w:val="center"/>
                              <w:rPr>
                                <w:rFonts w:asciiTheme="minorHAnsi" w:hAnsiTheme="minorHAnsi" w:cstheme="minorHAnsi"/>
                                <w:sz w:val="24"/>
                                <w:szCs w:val="24"/>
                              </w:rPr>
                            </w:pPr>
                            <w:r w:rsidRPr="009C1E01">
                              <w:rPr>
                                <w:rFonts w:asciiTheme="minorHAnsi" w:hAnsiTheme="minorHAnsi" w:cstheme="minorHAnsi"/>
                                <w:sz w:val="24"/>
                                <w:szCs w:val="24"/>
                              </w:rPr>
                              <w:t>sau contactați organizația parteneră din țara dumneavoastră</w:t>
                            </w:r>
                            <w:r w:rsidR="00D50ACA" w:rsidRPr="009C1E01">
                              <w:rPr>
                                <w:rFonts w:asciiTheme="minorHAnsi" w:hAnsiTheme="minorHAnsi" w:cstheme="minorHAnsi"/>
                                <w:sz w:val="24"/>
                                <w:szCs w:val="24"/>
                              </w:rPr>
                              <w:t>!</w:t>
                            </w:r>
                          </w:p>
                          <w:p w14:paraId="528EC087" w14:textId="497CEF55" w:rsidR="00441122" w:rsidRPr="009C1E01" w:rsidRDefault="00441122" w:rsidP="005933BC">
                            <w:pPr>
                              <w:jc w:val="center"/>
                              <w:rPr>
                                <w:rFonts w:asciiTheme="minorHAnsi" w:hAnsiTheme="minorHAnsi" w:cstheme="minorHAnsi"/>
                                <w:sz w:val="24"/>
                                <w:szCs w:val="24"/>
                              </w:rPr>
                            </w:pPr>
                          </w:p>
                          <w:p w14:paraId="58F6661F" w14:textId="5508F64F" w:rsidR="00441122" w:rsidRPr="009C1E01" w:rsidRDefault="009C1E01" w:rsidP="00441122">
                            <w:pPr>
                              <w:rPr>
                                <w:rFonts w:asciiTheme="minorHAnsi" w:hAnsiTheme="minorHAnsi" w:cstheme="minorHAnsi"/>
                                <w:b/>
                                <w:bCs/>
                                <w:color w:val="70AD47" w:themeColor="accent6"/>
                                <w:sz w:val="24"/>
                                <w:szCs w:val="24"/>
                              </w:rPr>
                            </w:pPr>
                            <w:r w:rsidRPr="009C1E01">
                              <w:rPr>
                                <w:rFonts w:asciiTheme="minorHAnsi" w:hAnsiTheme="minorHAnsi" w:cstheme="minorHAnsi"/>
                                <w:b/>
                                <w:bCs/>
                                <w:color w:val="70AD47" w:themeColor="accent6"/>
                                <w:sz w:val="24"/>
                                <w:szCs w:val="24"/>
                                <w:u w:val="single"/>
                              </w:rPr>
                              <w:t>Vă rugăm să rețineți</w:t>
                            </w:r>
                            <w:r w:rsidR="00441122" w:rsidRPr="009C1E01">
                              <w:rPr>
                                <w:rFonts w:asciiTheme="minorHAnsi" w:hAnsiTheme="minorHAnsi" w:cstheme="minorHAnsi"/>
                                <w:b/>
                                <w:bCs/>
                                <w:color w:val="70AD47" w:themeColor="accent6"/>
                                <w:sz w:val="24"/>
                                <w:szCs w:val="24"/>
                              </w:rPr>
                              <w:t xml:space="preserve">: </w:t>
                            </w:r>
                            <w:r w:rsidRPr="009C1E01">
                              <w:rPr>
                                <w:rFonts w:asciiTheme="minorHAnsi" w:hAnsiTheme="minorHAnsi" w:cstheme="minorHAnsi"/>
                                <w:b/>
                                <w:bCs/>
                                <w:color w:val="70AD47" w:themeColor="accent6"/>
                                <w:sz w:val="24"/>
                                <w:szCs w:val="24"/>
                              </w:rPr>
                              <w:t>toate rezultatele proiectului sunt accesibile gratuit pe website-ul proiectului nostru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EEB5BF" id="_x0000_s1029" type="#_x0000_t202" style="position:absolute;margin-left:197.2pt;margin-top:414.45pt;width:248.4pt;height:168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m8JwIAAE0EAAAOAAAAZHJzL2Uyb0RvYy54bWysVNuO2yAQfa/Uf0C8N77k0qwVZ7XNNlWl&#10;7UXa7QdgjGNUYFwgsdOv3wEnabRtX6r6AQEzHM6cM3h1O2hFDsI6Caak2SSlRBgOtTS7kn572r5Z&#10;UuI8MzVTYERJj8LR2/XrV6u+K0QOLahaWIIgxhV9V9LW+65IEsdboZmbQCcMBhuwmnlc2l1SW9Yj&#10;ulZJnqaLpAdbdxa4cA5378cgXUf8phHcf2kaJzxRJUVuPo42jlUYk/WKFTvLulbyEw32Dyw0kwYv&#10;vUDdM8/I3srfoLTkFhw0fsJBJ9A0kotYA1aTpS+qeWxZJ2ItKI7rLjK5/wfLPx++WiLrkuYoj2Ea&#10;PXoSgyfvYCB5kKfvXIFZjx3m+QG30eZYqusegH93xMCmZWYn7qyFvhWsRnpZOJlcHR1xXACp+k9Q&#10;4zVs7yECDY3VQTtUgyA68jherAlUOG5Os/lsscQQx1ieTaeLNJqXsOJ8vLPOfxCgSZiU1KL3EZ4d&#10;HpwPdFhxTgm3OVCy3kql4sLuqo2y5MCwT7bxixW8SFOG9CW9mefzUYG/QqTx+xOElh4bXkld0uUl&#10;iRVBt/emju3omVTjHCkrcxIyaDeq6IdqiJZNz/5UUB9RWQtjf+N7xEkL9iclPfZ2Sd2PPbOCEvXR&#10;oDs32WwWHkNczOZvg/X2OlJdR5jhCFVST8k43fj4gIJuBu7QxUZGfYPdI5MTZezZKPvpfYVHcb2O&#10;Wb/+AutnAAAA//8DAFBLAwQUAAYACAAAACEA95FKiN4AAAAJAQAADwAAAGRycy9kb3ducmV2Lnht&#10;bEyPwU7DMBBE70j8g7VIXBB1WqKQhDgVQgLBDUpVrm68TSLidbDdNPw9ywmOqxm9fVOtZzuICX3o&#10;HSlYLhIQSI0zPbUKtu+P1zmIEDUZPThCBd8YYF2fn1W6NO5EbzhtYisYQqHUCroYx1LK0HRodVi4&#10;EYmzg/NWRz59K43XJ4bbQa6SJJNW98QfOj3iQ4fN5+ZoFeTp8/QRXm5ed012GIp4dTs9fXmlLi/m&#10;+zsQEef4V4ZffVaHmp327kgmiEEBD4lMWuUFCI7TIuMle+4ts7QAWVfy/4L6BwAA//8DAFBLAQIt&#10;ABQABgAIAAAAIQC2gziS/gAAAOEBAAATAAAAAAAAAAAAAAAAAAAAAABbQ29udGVudF9UeXBlc10u&#10;eG1sUEsBAi0AFAAGAAgAAAAhADj9If/WAAAAlAEAAAsAAAAAAAAAAAAAAAAALwEAAF9yZWxzLy5y&#10;ZWxzUEsBAi0AFAAGAAgAAAAhAKWfybwnAgAATQQAAA4AAAAAAAAAAAAAAAAALgIAAGRycy9lMm9E&#10;b2MueG1sUEsBAi0AFAAGAAgAAAAhAPeRSojeAAAACQEAAA8AAAAAAAAAAAAAAAAAgQQAAGRycy9k&#10;b3ducmV2LnhtbFBLBQYAAAAABAAEAPMAAACMBQAAAAA=&#10;">
                <v:textbox>
                  <w:txbxContent>
                    <w:p w14:paraId="0EC5CA8B" w14:textId="5BCE3589" w:rsidR="008A23F7" w:rsidRPr="009C1E01" w:rsidRDefault="009C1E01">
                      <w:pPr>
                        <w:rPr>
                          <w:rFonts w:asciiTheme="minorHAnsi" w:eastAsiaTheme="minorHAnsi" w:hAnsiTheme="minorHAnsi" w:cstheme="minorHAnsi"/>
                          <w:b/>
                          <w:color w:val="70AD47" w:themeColor="accent6"/>
                          <w:sz w:val="24"/>
                          <w:szCs w:val="24"/>
                        </w:rPr>
                      </w:pPr>
                      <w:r w:rsidRPr="009C1E01">
                        <w:rPr>
                          <w:rFonts w:asciiTheme="minorHAnsi" w:eastAsiaTheme="minorHAnsi" w:hAnsiTheme="minorHAnsi" w:cstheme="minorHAnsi"/>
                          <w:b/>
                          <w:color w:val="70AD47" w:themeColor="accent6"/>
                          <w:sz w:val="24"/>
                          <w:szCs w:val="24"/>
                        </w:rPr>
                        <w:t>Cum să rămâneți conectați cu</w:t>
                      </w:r>
                      <w:r w:rsidR="00D50ACA" w:rsidRPr="009C1E01">
                        <w:rPr>
                          <w:rFonts w:asciiTheme="minorHAnsi" w:eastAsiaTheme="minorHAnsi" w:hAnsiTheme="minorHAnsi" w:cstheme="minorHAnsi"/>
                          <w:b/>
                          <w:color w:val="70AD47" w:themeColor="accent6"/>
                          <w:sz w:val="24"/>
                          <w:szCs w:val="24"/>
                        </w:rPr>
                        <w:t xml:space="preserve"> NGEnvironment:</w:t>
                      </w:r>
                    </w:p>
                    <w:p w14:paraId="43392FE5" w14:textId="03EF3AE3" w:rsidR="00D50ACA" w:rsidRPr="009C1E01" w:rsidRDefault="00D50ACA">
                      <w:pPr>
                        <w:rPr>
                          <w:rFonts w:asciiTheme="minorHAnsi" w:eastAsiaTheme="minorHAnsi" w:hAnsiTheme="minorHAnsi" w:cstheme="minorHAnsi"/>
                          <w:b/>
                          <w:color w:val="70AD47" w:themeColor="accent6"/>
                          <w:sz w:val="24"/>
                          <w:szCs w:val="24"/>
                        </w:rPr>
                      </w:pPr>
                    </w:p>
                    <w:p w14:paraId="519817F7" w14:textId="447D076C" w:rsidR="00D50ACA" w:rsidRPr="009C1E01" w:rsidRDefault="00D50ACA" w:rsidP="005933BC">
                      <w:pPr>
                        <w:jc w:val="center"/>
                        <w:rPr>
                          <w:rFonts w:asciiTheme="minorHAnsi" w:hAnsiTheme="minorHAnsi" w:cstheme="minorHAnsi"/>
                          <w:color w:val="70AD47" w:themeColor="accent6"/>
                          <w:sz w:val="24"/>
                          <w:szCs w:val="24"/>
                        </w:rPr>
                      </w:pPr>
                      <w:r w:rsidRPr="009C1E01">
                        <w:rPr>
                          <w:rFonts w:asciiTheme="minorHAnsi" w:hAnsiTheme="minorHAnsi" w:cstheme="minorHAnsi"/>
                          <w:sz w:val="24"/>
                          <w:szCs w:val="24"/>
                        </w:rPr>
                        <w:t>Vi</w:t>
                      </w:r>
                      <w:r w:rsidR="009C1E01" w:rsidRPr="009C1E01">
                        <w:rPr>
                          <w:rFonts w:asciiTheme="minorHAnsi" w:hAnsiTheme="minorHAnsi" w:cstheme="minorHAnsi"/>
                          <w:sz w:val="24"/>
                          <w:szCs w:val="24"/>
                        </w:rPr>
                        <w:t xml:space="preserve">zitați </w:t>
                      </w:r>
                      <w:r w:rsidRPr="009C1E01">
                        <w:rPr>
                          <w:rFonts w:asciiTheme="minorHAnsi" w:hAnsiTheme="minorHAnsi" w:cstheme="minorHAnsi"/>
                          <w:sz w:val="24"/>
                          <w:szCs w:val="24"/>
                        </w:rPr>
                        <w:t>website</w:t>
                      </w:r>
                      <w:r w:rsidR="009C1E01" w:rsidRPr="009C1E01">
                        <w:rPr>
                          <w:rFonts w:asciiTheme="minorHAnsi" w:hAnsiTheme="minorHAnsi" w:cstheme="minorHAnsi"/>
                          <w:sz w:val="24"/>
                          <w:szCs w:val="24"/>
                        </w:rPr>
                        <w:t>-</w:t>
                      </w:r>
                      <w:proofErr w:type="spellStart"/>
                      <w:r w:rsidR="009C1E01" w:rsidRPr="009C1E01">
                        <w:rPr>
                          <w:rFonts w:asciiTheme="minorHAnsi" w:hAnsiTheme="minorHAnsi" w:cstheme="minorHAnsi"/>
                          <w:sz w:val="24"/>
                          <w:szCs w:val="24"/>
                        </w:rPr>
                        <w:t>ul</w:t>
                      </w:r>
                      <w:proofErr w:type="spellEnd"/>
                      <w:r w:rsidR="009C1E01" w:rsidRPr="009C1E01">
                        <w:rPr>
                          <w:rFonts w:asciiTheme="minorHAnsi" w:hAnsiTheme="minorHAnsi" w:cstheme="minorHAnsi"/>
                          <w:sz w:val="24"/>
                          <w:szCs w:val="24"/>
                        </w:rPr>
                        <w:t xml:space="preserve"> nostru</w:t>
                      </w:r>
                      <w:r w:rsidRPr="009C1E01">
                        <w:rPr>
                          <w:rFonts w:asciiTheme="minorHAnsi" w:hAnsiTheme="minorHAnsi" w:cstheme="minorHAnsi"/>
                          <w:sz w:val="24"/>
                          <w:szCs w:val="24"/>
                        </w:rPr>
                        <w:t>:</w:t>
                      </w:r>
                    </w:p>
                    <w:p w14:paraId="4E765DFA" w14:textId="2D0991BB" w:rsidR="00D50ACA" w:rsidRPr="009C1E01" w:rsidRDefault="00D50ACA" w:rsidP="005933BC">
                      <w:pPr>
                        <w:jc w:val="center"/>
                        <w:rPr>
                          <w:rFonts w:asciiTheme="minorHAnsi" w:hAnsiTheme="minorHAnsi" w:cstheme="minorHAnsi"/>
                          <w:color w:val="70AD47" w:themeColor="accent6"/>
                          <w:sz w:val="24"/>
                          <w:szCs w:val="24"/>
                        </w:rPr>
                      </w:pPr>
                      <w:r w:rsidRPr="009C1E01">
                        <w:rPr>
                          <w:rFonts w:asciiTheme="minorHAnsi" w:hAnsiTheme="minorHAnsi" w:cstheme="minorHAnsi"/>
                          <w:color w:val="70AD47" w:themeColor="accent6"/>
                          <w:sz w:val="24"/>
                          <w:szCs w:val="24"/>
                        </w:rPr>
                        <w:t>http://eduproject.eu/NGEnvironment</w:t>
                      </w:r>
                    </w:p>
                    <w:p w14:paraId="53BA4241" w14:textId="3F891AC5" w:rsidR="00D50ACA" w:rsidRPr="009C1E01" w:rsidRDefault="00D50ACA" w:rsidP="005933BC">
                      <w:pPr>
                        <w:jc w:val="center"/>
                        <w:rPr>
                          <w:rFonts w:asciiTheme="minorHAnsi" w:hAnsiTheme="minorHAnsi" w:cstheme="minorHAnsi"/>
                          <w:color w:val="70AD47" w:themeColor="accent6"/>
                          <w:sz w:val="24"/>
                          <w:szCs w:val="24"/>
                        </w:rPr>
                      </w:pPr>
                    </w:p>
                    <w:p w14:paraId="09D4CE43" w14:textId="518536DF" w:rsidR="00D50ACA" w:rsidRPr="009C1E01" w:rsidRDefault="009C1E01" w:rsidP="005933BC">
                      <w:pPr>
                        <w:jc w:val="center"/>
                        <w:rPr>
                          <w:rFonts w:asciiTheme="minorHAnsi" w:hAnsiTheme="minorHAnsi" w:cstheme="minorHAnsi"/>
                          <w:sz w:val="24"/>
                          <w:szCs w:val="24"/>
                        </w:rPr>
                      </w:pPr>
                      <w:r w:rsidRPr="009C1E01">
                        <w:rPr>
                          <w:rFonts w:asciiTheme="minorHAnsi" w:hAnsiTheme="minorHAnsi" w:cstheme="minorHAnsi"/>
                          <w:sz w:val="24"/>
                          <w:szCs w:val="24"/>
                        </w:rPr>
                        <w:t>sau contactați organizația parteneră din țara dumneavoastră</w:t>
                      </w:r>
                      <w:r w:rsidR="00D50ACA" w:rsidRPr="009C1E01">
                        <w:rPr>
                          <w:rFonts w:asciiTheme="minorHAnsi" w:hAnsiTheme="minorHAnsi" w:cstheme="minorHAnsi"/>
                          <w:sz w:val="24"/>
                          <w:szCs w:val="24"/>
                        </w:rPr>
                        <w:t>!</w:t>
                      </w:r>
                    </w:p>
                    <w:p w14:paraId="528EC087" w14:textId="497CEF55" w:rsidR="00441122" w:rsidRPr="009C1E01" w:rsidRDefault="00441122" w:rsidP="005933BC">
                      <w:pPr>
                        <w:jc w:val="center"/>
                        <w:rPr>
                          <w:rFonts w:asciiTheme="minorHAnsi" w:hAnsiTheme="minorHAnsi" w:cstheme="minorHAnsi"/>
                          <w:sz w:val="24"/>
                          <w:szCs w:val="24"/>
                        </w:rPr>
                      </w:pPr>
                    </w:p>
                    <w:p w14:paraId="58F6661F" w14:textId="5508F64F" w:rsidR="00441122" w:rsidRPr="009C1E01" w:rsidRDefault="009C1E01" w:rsidP="00441122">
                      <w:pPr>
                        <w:rPr>
                          <w:rFonts w:asciiTheme="minorHAnsi" w:hAnsiTheme="minorHAnsi" w:cstheme="minorHAnsi"/>
                          <w:b/>
                          <w:bCs/>
                          <w:color w:val="70AD47" w:themeColor="accent6"/>
                          <w:sz w:val="24"/>
                          <w:szCs w:val="24"/>
                        </w:rPr>
                      </w:pPr>
                      <w:r w:rsidRPr="009C1E01">
                        <w:rPr>
                          <w:rFonts w:asciiTheme="minorHAnsi" w:hAnsiTheme="minorHAnsi" w:cstheme="minorHAnsi"/>
                          <w:b/>
                          <w:bCs/>
                          <w:color w:val="70AD47" w:themeColor="accent6"/>
                          <w:sz w:val="24"/>
                          <w:szCs w:val="24"/>
                          <w:u w:val="single"/>
                        </w:rPr>
                        <w:t>Vă rugăm să rețineți</w:t>
                      </w:r>
                      <w:r w:rsidR="00441122" w:rsidRPr="009C1E01">
                        <w:rPr>
                          <w:rFonts w:asciiTheme="minorHAnsi" w:hAnsiTheme="minorHAnsi" w:cstheme="minorHAnsi"/>
                          <w:b/>
                          <w:bCs/>
                          <w:color w:val="70AD47" w:themeColor="accent6"/>
                          <w:sz w:val="24"/>
                          <w:szCs w:val="24"/>
                        </w:rPr>
                        <w:t xml:space="preserve">: </w:t>
                      </w:r>
                      <w:r w:rsidRPr="009C1E01">
                        <w:rPr>
                          <w:rFonts w:asciiTheme="minorHAnsi" w:hAnsiTheme="minorHAnsi" w:cstheme="minorHAnsi"/>
                          <w:b/>
                          <w:bCs/>
                          <w:color w:val="70AD47" w:themeColor="accent6"/>
                          <w:sz w:val="24"/>
                          <w:szCs w:val="24"/>
                        </w:rPr>
                        <w:t xml:space="preserve">toate rezultatele proiectului sunt accesibile gratuit pe </w:t>
                      </w:r>
                      <w:r w:rsidRPr="009C1E01">
                        <w:rPr>
                          <w:rFonts w:asciiTheme="minorHAnsi" w:hAnsiTheme="minorHAnsi" w:cstheme="minorHAnsi"/>
                          <w:b/>
                          <w:bCs/>
                          <w:color w:val="70AD47" w:themeColor="accent6"/>
                          <w:sz w:val="24"/>
                          <w:szCs w:val="24"/>
                        </w:rPr>
                        <w:t>web</w:t>
                      </w:r>
                      <w:r w:rsidRPr="009C1E01">
                        <w:rPr>
                          <w:rFonts w:asciiTheme="minorHAnsi" w:hAnsiTheme="minorHAnsi" w:cstheme="minorHAnsi"/>
                          <w:b/>
                          <w:bCs/>
                          <w:color w:val="70AD47" w:themeColor="accent6"/>
                          <w:sz w:val="24"/>
                          <w:szCs w:val="24"/>
                        </w:rPr>
                        <w:t>site-</w:t>
                      </w:r>
                      <w:proofErr w:type="spellStart"/>
                      <w:r w:rsidRPr="009C1E01">
                        <w:rPr>
                          <w:rFonts w:asciiTheme="minorHAnsi" w:hAnsiTheme="minorHAnsi" w:cstheme="minorHAnsi"/>
                          <w:b/>
                          <w:bCs/>
                          <w:color w:val="70AD47" w:themeColor="accent6"/>
                          <w:sz w:val="24"/>
                          <w:szCs w:val="24"/>
                        </w:rPr>
                        <w:t>ul</w:t>
                      </w:r>
                      <w:proofErr w:type="spellEnd"/>
                      <w:r w:rsidRPr="009C1E01">
                        <w:rPr>
                          <w:rFonts w:asciiTheme="minorHAnsi" w:hAnsiTheme="minorHAnsi" w:cstheme="minorHAnsi"/>
                          <w:b/>
                          <w:bCs/>
                          <w:color w:val="70AD47" w:themeColor="accent6"/>
                          <w:sz w:val="24"/>
                          <w:szCs w:val="24"/>
                        </w:rPr>
                        <w:t xml:space="preserve"> proiectului</w:t>
                      </w:r>
                      <w:r w:rsidRPr="009C1E01">
                        <w:rPr>
                          <w:rFonts w:asciiTheme="minorHAnsi" w:hAnsiTheme="minorHAnsi" w:cstheme="minorHAnsi"/>
                          <w:b/>
                          <w:bCs/>
                          <w:color w:val="70AD47" w:themeColor="accent6"/>
                          <w:sz w:val="24"/>
                          <w:szCs w:val="24"/>
                        </w:rPr>
                        <w:t xml:space="preserve"> nostru !</w:t>
                      </w:r>
                    </w:p>
                  </w:txbxContent>
                </v:textbox>
                <w10:wrap type="square" anchorx="margin"/>
              </v:shape>
            </w:pict>
          </mc:Fallback>
        </mc:AlternateContent>
      </w:r>
      <w:r w:rsidR="008A23F7">
        <w:rPr>
          <w:noProof/>
        </w:rPr>
        <w:drawing>
          <wp:anchor distT="0" distB="0" distL="114300" distR="114300" simplePos="0" relativeHeight="251677696" behindDoc="0" locked="0" layoutInCell="1" allowOverlap="1" wp14:anchorId="47D9D452" wp14:editId="0CAE0C88">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8A23F7">
        <w:rPr>
          <w:noProof/>
        </w:rPr>
        <mc:AlternateContent>
          <mc:Choice Requires="wps">
            <w:drawing>
              <wp:anchor distT="45720" distB="45720" distL="114300" distR="114300" simplePos="0" relativeHeight="251670528" behindDoc="0" locked="0" layoutInCell="1" allowOverlap="1" wp14:anchorId="77F69FDB" wp14:editId="0E54320C">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088A9A87" w:rsidR="00D50ACA" w:rsidRPr="009C1E01" w:rsidRDefault="00EB24B5" w:rsidP="00D50ACA">
                            <w:pPr>
                              <w:jc w:val="center"/>
                              <w:rPr>
                                <w:b/>
                                <w:color w:val="70AD47" w:themeColor="accent6"/>
                                <w:sz w:val="26"/>
                                <w:szCs w:val="26"/>
                              </w:rPr>
                            </w:pPr>
                            <w:r w:rsidRPr="009C1E01">
                              <w:rPr>
                                <w:b/>
                                <w:color w:val="70AD47" w:themeColor="accent6"/>
                                <w:sz w:val="26"/>
                                <w:szCs w:val="26"/>
                              </w:rPr>
                              <w:t>Confer</w:t>
                            </w:r>
                            <w:r w:rsidR="009C1E01" w:rsidRPr="009C1E01">
                              <w:rPr>
                                <w:b/>
                                <w:color w:val="70AD47" w:themeColor="accent6"/>
                                <w:sz w:val="26"/>
                                <w:szCs w:val="26"/>
                              </w:rPr>
                              <w:t>ința finală</w:t>
                            </w:r>
                          </w:p>
                          <w:p w14:paraId="60111B0B" w14:textId="494D359C" w:rsidR="002A7536" w:rsidRPr="009C1E01" w:rsidRDefault="003C47EA" w:rsidP="00C645D9">
                            <w:pPr>
                              <w:jc w:val="center"/>
                            </w:pPr>
                            <w:r w:rsidRPr="009C1E01">
                              <w:rPr>
                                <w:noProof/>
                              </w:rPr>
                              <w:drawing>
                                <wp:inline distT="0" distB="0" distL="0" distR="0" wp14:anchorId="320E7452" wp14:editId="624FE739">
                                  <wp:extent cx="3497580" cy="163928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18015E1C" w14:textId="4CF0ED93" w:rsidR="003C47EA" w:rsidRPr="009C1E01" w:rsidRDefault="009C1E01" w:rsidP="00104F4C">
                            <w:pPr>
                              <w:jc w:val="both"/>
                            </w:pPr>
                            <w:r w:rsidRPr="009C1E01">
                              <w:t xml:space="preserve">Conferința finală a proiectului a avut </w:t>
                            </w:r>
                            <w:r w:rsidRPr="009C1E01">
                              <w:t>loc online, via Zoom, în 7 și 8 iulie 2021. Participanții au fost reprezentanți ai ONG-urilor naționale și internaționale mari, precum și cei din ONG-urile care lucrează în domeniul mediului și asistenței sociale.</w:t>
                            </w:r>
                          </w:p>
                          <w:p w14:paraId="2883E2A6" w14:textId="480EAB22" w:rsidR="00167A7C" w:rsidRPr="009C1E01" w:rsidRDefault="009C1E01" w:rsidP="00104F4C">
                            <w:pPr>
                              <w:jc w:val="both"/>
                            </w:pPr>
                            <w:r w:rsidRPr="009C1E01">
                              <w:t>Toate rezultatele proiectului au fost prezentate și discutate, și anume</w:t>
                            </w:r>
                            <w:r w:rsidR="00D85EB7" w:rsidRPr="009C1E01">
                              <w:t>:</w:t>
                            </w:r>
                          </w:p>
                          <w:p w14:paraId="5AF5378B" w14:textId="062A4DDA" w:rsidR="00D85EB7" w:rsidRPr="009C1E01" w:rsidRDefault="00D85EB7" w:rsidP="003C47EA">
                            <w:pPr>
                              <w:pStyle w:val="Listenabsatz"/>
                              <w:numPr>
                                <w:ilvl w:val="0"/>
                                <w:numId w:val="7"/>
                              </w:numPr>
                              <w:jc w:val="both"/>
                            </w:pPr>
                            <w:r w:rsidRPr="009C1E01">
                              <w:t xml:space="preserve">IO1: </w:t>
                            </w:r>
                            <w:r w:rsidR="009C1E01" w:rsidRPr="009C1E01">
                              <w:t>Raport sumativ al cercetării</w:t>
                            </w:r>
                          </w:p>
                          <w:p w14:paraId="32EC76BD" w14:textId="58FEF72A" w:rsidR="00D85EB7" w:rsidRPr="009C1E01" w:rsidRDefault="00D85EB7" w:rsidP="003C47EA">
                            <w:pPr>
                              <w:pStyle w:val="Listenabsatz"/>
                              <w:numPr>
                                <w:ilvl w:val="0"/>
                                <w:numId w:val="7"/>
                              </w:numPr>
                              <w:jc w:val="both"/>
                            </w:pPr>
                            <w:r w:rsidRPr="009C1E01">
                              <w:t xml:space="preserve">IO2: </w:t>
                            </w:r>
                            <w:r w:rsidR="009C1E01" w:rsidRPr="009C1E01">
                              <w:t>Introducere în pedagogie pentru personalul ONG-urilor</w:t>
                            </w:r>
                          </w:p>
                          <w:p w14:paraId="5B0A6F69" w14:textId="490BA78D" w:rsidR="00D85EB7" w:rsidRPr="009C1E01" w:rsidRDefault="00D85EB7" w:rsidP="003C47EA">
                            <w:pPr>
                              <w:pStyle w:val="Listenabsatz"/>
                              <w:numPr>
                                <w:ilvl w:val="0"/>
                                <w:numId w:val="7"/>
                              </w:numPr>
                              <w:jc w:val="both"/>
                            </w:pPr>
                            <w:r w:rsidRPr="009C1E01">
                              <w:t xml:space="preserve">IO3: </w:t>
                            </w:r>
                            <w:r w:rsidR="009C1E01" w:rsidRPr="009C1E01">
                              <w:t>Pachet de formare în leadershipul social și ecologic al ONG-urilor</w:t>
                            </w:r>
                          </w:p>
                          <w:p w14:paraId="0B4C332A" w14:textId="2EBD816A" w:rsidR="00D85EB7" w:rsidRPr="009C1E01" w:rsidRDefault="00D85EB7" w:rsidP="003C47EA">
                            <w:pPr>
                              <w:pStyle w:val="Listenabsatz"/>
                              <w:numPr>
                                <w:ilvl w:val="0"/>
                                <w:numId w:val="7"/>
                              </w:numPr>
                              <w:jc w:val="both"/>
                            </w:pPr>
                            <w:r w:rsidRPr="009C1E01">
                              <w:t xml:space="preserve">IO4: </w:t>
                            </w:r>
                            <w:r w:rsidR="009C1E01" w:rsidRPr="009C1E01">
                              <w:t>Platformă și observator online</w:t>
                            </w:r>
                          </w:p>
                          <w:p w14:paraId="58CD7540" w14:textId="327A9850" w:rsidR="00D85EB7" w:rsidRPr="009C1E01" w:rsidRDefault="00D85EB7" w:rsidP="003C47EA">
                            <w:pPr>
                              <w:pStyle w:val="Listenabsatz"/>
                              <w:numPr>
                                <w:ilvl w:val="0"/>
                                <w:numId w:val="7"/>
                              </w:numPr>
                              <w:jc w:val="both"/>
                            </w:pPr>
                            <w:r w:rsidRPr="009C1E01">
                              <w:t xml:space="preserve">IO5: </w:t>
                            </w:r>
                            <w:r w:rsidR="00413C99" w:rsidRPr="00413C99">
                              <w:t>Set de Instrumente pentru Implicare</w:t>
                            </w:r>
                            <w:r w:rsidR="00413C99">
                              <w:t xml:space="preserve"> </w:t>
                            </w:r>
                            <w:r w:rsidR="00413C99" w:rsidRPr="00413C99">
                              <w:rPr>
                                <w:i/>
                                <w:iCs/>
                              </w:rPr>
                              <w:t>(Toolkit)</w:t>
                            </w:r>
                          </w:p>
                          <w:p w14:paraId="23A116B2" w14:textId="321019E0" w:rsidR="00D85EB7" w:rsidRPr="009C1E01" w:rsidRDefault="00D85EB7" w:rsidP="003C47EA">
                            <w:pPr>
                              <w:pStyle w:val="Listenabsatz"/>
                              <w:numPr>
                                <w:ilvl w:val="0"/>
                                <w:numId w:val="7"/>
                              </w:numPr>
                              <w:jc w:val="both"/>
                            </w:pPr>
                            <w:r w:rsidRPr="009C1E01">
                              <w:t xml:space="preserve">IO6: </w:t>
                            </w:r>
                            <w:r w:rsidR="009C1E01" w:rsidRPr="009C1E01">
                              <w:t>Pachet instructiv audio-vizual</w:t>
                            </w:r>
                          </w:p>
                          <w:p w14:paraId="318E4F5D" w14:textId="7B8AE206" w:rsidR="00D85EB7" w:rsidRPr="009C1E01" w:rsidRDefault="00D85EB7" w:rsidP="003C47EA">
                            <w:pPr>
                              <w:pStyle w:val="Listenabsatz"/>
                              <w:numPr>
                                <w:ilvl w:val="0"/>
                                <w:numId w:val="7"/>
                              </w:numPr>
                              <w:jc w:val="both"/>
                            </w:pPr>
                            <w:r w:rsidRPr="009C1E01">
                              <w:t xml:space="preserve">IO7: </w:t>
                            </w:r>
                            <w:r w:rsidR="009C1E01" w:rsidRPr="009C1E01">
                              <w:t>Ghid de supraviețuire pentru fondarea și finanțarea ONG-urilor</w:t>
                            </w:r>
                          </w:p>
                          <w:p w14:paraId="5BC1D24A" w14:textId="2361928B" w:rsidR="00D85EB7" w:rsidRPr="009C1E01" w:rsidRDefault="00D85EB7" w:rsidP="003C47EA">
                            <w:pPr>
                              <w:pStyle w:val="Listenabsatz"/>
                              <w:numPr>
                                <w:ilvl w:val="0"/>
                                <w:numId w:val="7"/>
                              </w:numPr>
                              <w:jc w:val="both"/>
                            </w:pPr>
                            <w:r w:rsidRPr="009C1E01">
                              <w:t xml:space="preserve">IO8: </w:t>
                            </w:r>
                            <w:r w:rsidR="009C1E01" w:rsidRPr="009C1E01">
                              <w:t>Document de politic</w:t>
                            </w:r>
                            <w:r w:rsidR="00601932">
                              <w:t>ă</w:t>
                            </w:r>
                          </w:p>
                          <w:p w14:paraId="2AC5B98F" w14:textId="3854B9EC" w:rsidR="00D85EB7" w:rsidRPr="009C1E01" w:rsidRDefault="00D85EB7" w:rsidP="003C47EA">
                            <w:pPr>
                              <w:pStyle w:val="Listenabsatz"/>
                              <w:numPr>
                                <w:ilvl w:val="0"/>
                                <w:numId w:val="7"/>
                              </w:numPr>
                              <w:jc w:val="both"/>
                            </w:pPr>
                            <w:r w:rsidRPr="009C1E01">
                              <w:t xml:space="preserve">IO9: </w:t>
                            </w:r>
                            <w:r w:rsidR="009C1E01" w:rsidRPr="009C1E01">
                              <w:t>Raport laic (</w:t>
                            </w:r>
                            <w:r w:rsidRPr="009C1E01">
                              <w:t>Laym</w:t>
                            </w:r>
                            <w:r w:rsidR="003C47EA" w:rsidRPr="009C1E01">
                              <w:t>a</w:t>
                            </w:r>
                            <w:r w:rsidRPr="009C1E01">
                              <w:t>n</w:t>
                            </w:r>
                            <w:r w:rsidR="009C1E01" w:rsidRPr="009C1E01">
                              <w:t>)</w:t>
                            </w:r>
                          </w:p>
                          <w:p w14:paraId="5DAE27E3" w14:textId="77777777" w:rsidR="00D85EB7" w:rsidRPr="009C1E01" w:rsidRDefault="00D85EB7" w:rsidP="00104F4C">
                            <w:pPr>
                              <w:jc w:val="both"/>
                            </w:pPr>
                          </w:p>
                          <w:p w14:paraId="59D34FC0" w14:textId="77777777" w:rsidR="00D85EB7" w:rsidRPr="009C1E01" w:rsidRDefault="00D85EB7" w:rsidP="00104F4C">
                            <w:pPr>
                              <w:jc w:val="both"/>
                            </w:pPr>
                          </w:p>
                          <w:p w14:paraId="4E36A536" w14:textId="3B91E1B8" w:rsidR="00D56217" w:rsidRPr="009C1E01" w:rsidRDefault="00D56217" w:rsidP="00D56217">
                            <w:pPr>
                              <w:jc w:val="both"/>
                            </w:pPr>
                            <w:r w:rsidRPr="009C1E01">
                              <w:t xml:space="preserve"> </w:t>
                            </w:r>
                          </w:p>
                          <w:p w14:paraId="72E5E76D" w14:textId="762D21E8" w:rsidR="008A23F7" w:rsidRPr="009C1E01"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F69FDB" id="_x0000_s1030"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1nJwIAAE0EAAAOAAAAZHJzL2Uyb0RvYy54bWysVNtu2zAMfR+wfxD0vtjJ7LYx4hRdugwD&#10;ugvQ7gMUWY6FSaImKbGzry8lJ1nQbS/D/CCIInVEnkN6cTtoRfbCeQmmptNJTokwHBpptjX99rR+&#10;c0OJD8w0TIERNT0IT2+Xr18teluJGXSgGuEIghhf9bamXQi2yjLPO6GZn4AVBp0tOM0Cmm6bNY71&#10;iK5VNsvzq6wH11gHXHiPp/ejky4TftsKHr60rReBqJpibiGtLq2buGbLBau2jtlO8mMa7B+y0Ewa&#10;fPQMdc8CIzsnf4PSkjvw0IYJB51B20ouUg1YzTR/Uc1jx6xItSA53p5p8v8Pln/ef3VENqjdNSWG&#10;adToSQyBvIOBzCI9vfUVRj1ajAsDHmNoKtXbB+DfPTGw6pjZijvnoO8EazC9abyZXVwdcXwE2fSf&#10;oMFn2C5AAhpapyN3yAZBdJTpcJYmpsLxsJgWV2WJLo6+oiznb/MkXsaq03XrfPggQJO4qalD7RM8&#10;2z/4ENNh1SkkvuZByWYtlUqG225WypE9wz5Zpy9V8CJMGdLXdF7OypGBv0Lk6fsThJYBG15JXdOb&#10;cxCrIm/vTZPaMTCpxj2mrMyRyMjdyGIYNkOSrDjps4HmgMw6GPsb5xE3HbiflPTY2zX1P3bMCUrU&#10;R4PqzKdFEYchGUV5PUPDXXo2lx5mOELVNFAyblchDVDkzcAdqtjKxG+Ue8zkmDL2bKL9OF9xKC7t&#10;FPXrL7B8Bg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D08U1nJwIAAE0EAAAOAAAAAAAAAAAAAAAAAC4CAABkcnMvZTJvRG9j&#10;LnhtbFBLAQItABQABgAIAAAAIQBy7wma3AAAAAUBAAAPAAAAAAAAAAAAAAAAAIEEAABkcnMvZG93&#10;bnJldi54bWxQSwUGAAAAAAQABADzAAAAigUAAAAA&#10;">
                <v:textbox>
                  <w:txbxContent>
                    <w:p w14:paraId="5C9389E4" w14:textId="088A9A87" w:rsidR="00D50ACA" w:rsidRPr="009C1E01" w:rsidRDefault="00EB24B5" w:rsidP="00D50ACA">
                      <w:pPr>
                        <w:jc w:val="center"/>
                        <w:rPr>
                          <w:b/>
                          <w:color w:val="70AD47" w:themeColor="accent6"/>
                          <w:sz w:val="26"/>
                          <w:szCs w:val="26"/>
                        </w:rPr>
                      </w:pPr>
                      <w:r w:rsidRPr="009C1E01">
                        <w:rPr>
                          <w:b/>
                          <w:color w:val="70AD47" w:themeColor="accent6"/>
                          <w:sz w:val="26"/>
                          <w:szCs w:val="26"/>
                        </w:rPr>
                        <w:t>Confer</w:t>
                      </w:r>
                      <w:r w:rsidR="009C1E01" w:rsidRPr="009C1E01">
                        <w:rPr>
                          <w:b/>
                          <w:color w:val="70AD47" w:themeColor="accent6"/>
                          <w:sz w:val="26"/>
                          <w:szCs w:val="26"/>
                        </w:rPr>
                        <w:t>ința finală</w:t>
                      </w:r>
                    </w:p>
                    <w:p w14:paraId="60111B0B" w14:textId="494D359C" w:rsidR="002A7536" w:rsidRPr="009C1E01" w:rsidRDefault="003C47EA" w:rsidP="00C645D9">
                      <w:pPr>
                        <w:jc w:val="center"/>
                      </w:pPr>
                      <w:r w:rsidRPr="009C1E01">
                        <w:rPr>
                          <w:noProof/>
                        </w:rPr>
                        <w:drawing>
                          <wp:inline distT="0" distB="0" distL="0" distR="0" wp14:anchorId="320E7452" wp14:editId="624FE739">
                            <wp:extent cx="3497580" cy="163928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18015E1C" w14:textId="4CF0ED93" w:rsidR="003C47EA" w:rsidRPr="009C1E01" w:rsidRDefault="009C1E01" w:rsidP="00104F4C">
                      <w:pPr>
                        <w:jc w:val="both"/>
                      </w:pPr>
                      <w:r w:rsidRPr="009C1E01">
                        <w:t xml:space="preserve">Conferința finală a proiectului a avut loc online, </w:t>
                      </w:r>
                      <w:r w:rsidRPr="009C1E01">
                        <w:t>via</w:t>
                      </w:r>
                      <w:r w:rsidRPr="009C1E01">
                        <w:t xml:space="preserve"> </w:t>
                      </w:r>
                      <w:proofErr w:type="spellStart"/>
                      <w:r w:rsidRPr="009C1E01">
                        <w:t>Zoom</w:t>
                      </w:r>
                      <w:proofErr w:type="spellEnd"/>
                      <w:r w:rsidRPr="009C1E01">
                        <w:t xml:space="preserve">, </w:t>
                      </w:r>
                      <w:r w:rsidRPr="009C1E01">
                        <w:t>în</w:t>
                      </w:r>
                      <w:r w:rsidRPr="009C1E01">
                        <w:t xml:space="preserve"> 7 și 8 iulie 2021. Participanții au fost reprezentanți ai ONG-urilor naționale și internaționale mari, precum și </w:t>
                      </w:r>
                      <w:r w:rsidRPr="009C1E01">
                        <w:t>cei</w:t>
                      </w:r>
                      <w:r w:rsidRPr="009C1E01">
                        <w:t xml:space="preserve"> din ONG-urile care lucrează în domeni</w:t>
                      </w:r>
                      <w:r w:rsidRPr="009C1E01">
                        <w:t>ul</w:t>
                      </w:r>
                      <w:r w:rsidRPr="009C1E01">
                        <w:t xml:space="preserve"> mediului și asistenței sociale.</w:t>
                      </w:r>
                    </w:p>
                    <w:p w14:paraId="2883E2A6" w14:textId="480EAB22" w:rsidR="00167A7C" w:rsidRPr="009C1E01" w:rsidRDefault="009C1E01" w:rsidP="00104F4C">
                      <w:pPr>
                        <w:jc w:val="both"/>
                      </w:pPr>
                      <w:r w:rsidRPr="009C1E01">
                        <w:t>Toate rezultatele proiectului au fost prezentate și discutate, și anume</w:t>
                      </w:r>
                      <w:r w:rsidR="00D85EB7" w:rsidRPr="009C1E01">
                        <w:t>:</w:t>
                      </w:r>
                    </w:p>
                    <w:p w14:paraId="5AF5378B" w14:textId="062A4DDA" w:rsidR="00D85EB7" w:rsidRPr="009C1E01" w:rsidRDefault="00D85EB7" w:rsidP="003C47EA">
                      <w:pPr>
                        <w:pStyle w:val="ListParagraph"/>
                        <w:numPr>
                          <w:ilvl w:val="0"/>
                          <w:numId w:val="7"/>
                        </w:numPr>
                        <w:jc w:val="both"/>
                      </w:pPr>
                      <w:r w:rsidRPr="009C1E01">
                        <w:t xml:space="preserve">IO1: </w:t>
                      </w:r>
                      <w:r w:rsidR="009C1E01" w:rsidRPr="009C1E01">
                        <w:t>Raport sumativ al cercetării</w:t>
                      </w:r>
                    </w:p>
                    <w:p w14:paraId="32EC76BD" w14:textId="58FEF72A" w:rsidR="00D85EB7" w:rsidRPr="009C1E01" w:rsidRDefault="00D85EB7" w:rsidP="003C47EA">
                      <w:pPr>
                        <w:pStyle w:val="ListParagraph"/>
                        <w:numPr>
                          <w:ilvl w:val="0"/>
                          <w:numId w:val="7"/>
                        </w:numPr>
                        <w:jc w:val="both"/>
                      </w:pPr>
                      <w:r w:rsidRPr="009C1E01">
                        <w:t xml:space="preserve">IO2: </w:t>
                      </w:r>
                      <w:r w:rsidR="009C1E01" w:rsidRPr="009C1E01">
                        <w:t>Introducere în pedagogie pentru personalul ONG-urilor</w:t>
                      </w:r>
                    </w:p>
                    <w:p w14:paraId="5B0A6F69" w14:textId="490BA78D" w:rsidR="00D85EB7" w:rsidRPr="009C1E01" w:rsidRDefault="00D85EB7" w:rsidP="003C47EA">
                      <w:pPr>
                        <w:pStyle w:val="ListParagraph"/>
                        <w:numPr>
                          <w:ilvl w:val="0"/>
                          <w:numId w:val="7"/>
                        </w:numPr>
                        <w:jc w:val="both"/>
                      </w:pPr>
                      <w:r w:rsidRPr="009C1E01">
                        <w:t xml:space="preserve">IO3: </w:t>
                      </w:r>
                      <w:r w:rsidR="009C1E01" w:rsidRPr="009C1E01">
                        <w:t xml:space="preserve">Pachet de formare în </w:t>
                      </w:r>
                      <w:proofErr w:type="spellStart"/>
                      <w:r w:rsidR="009C1E01" w:rsidRPr="009C1E01">
                        <w:t>leadershipul</w:t>
                      </w:r>
                      <w:proofErr w:type="spellEnd"/>
                      <w:r w:rsidR="009C1E01" w:rsidRPr="009C1E01">
                        <w:t xml:space="preserve"> social și ecologic al ONG-urilor</w:t>
                      </w:r>
                    </w:p>
                    <w:p w14:paraId="0B4C332A" w14:textId="2EBD816A" w:rsidR="00D85EB7" w:rsidRPr="009C1E01" w:rsidRDefault="00D85EB7" w:rsidP="003C47EA">
                      <w:pPr>
                        <w:pStyle w:val="ListParagraph"/>
                        <w:numPr>
                          <w:ilvl w:val="0"/>
                          <w:numId w:val="7"/>
                        </w:numPr>
                        <w:jc w:val="both"/>
                      </w:pPr>
                      <w:r w:rsidRPr="009C1E01">
                        <w:t xml:space="preserve">IO4: </w:t>
                      </w:r>
                      <w:r w:rsidR="009C1E01" w:rsidRPr="009C1E01">
                        <w:t>Platformă și observator online</w:t>
                      </w:r>
                    </w:p>
                    <w:p w14:paraId="58CD7540" w14:textId="327A9850" w:rsidR="00D85EB7" w:rsidRPr="009C1E01" w:rsidRDefault="00D85EB7" w:rsidP="003C47EA">
                      <w:pPr>
                        <w:pStyle w:val="ListParagraph"/>
                        <w:numPr>
                          <w:ilvl w:val="0"/>
                          <w:numId w:val="7"/>
                        </w:numPr>
                        <w:jc w:val="both"/>
                      </w:pPr>
                      <w:r w:rsidRPr="009C1E01">
                        <w:t xml:space="preserve">IO5: </w:t>
                      </w:r>
                      <w:r w:rsidR="00413C99" w:rsidRPr="00413C99">
                        <w:t>Set de Instrumente pentru Implicare</w:t>
                      </w:r>
                      <w:r w:rsidR="00413C99">
                        <w:t xml:space="preserve"> </w:t>
                      </w:r>
                      <w:r w:rsidR="00413C99" w:rsidRPr="00413C99">
                        <w:rPr>
                          <w:i/>
                          <w:iCs/>
                        </w:rPr>
                        <w:t>(</w:t>
                      </w:r>
                      <w:proofErr w:type="spellStart"/>
                      <w:r w:rsidR="00413C99" w:rsidRPr="00413C99">
                        <w:rPr>
                          <w:i/>
                          <w:iCs/>
                        </w:rPr>
                        <w:t>Toolkit</w:t>
                      </w:r>
                      <w:proofErr w:type="spellEnd"/>
                      <w:r w:rsidR="00413C99" w:rsidRPr="00413C99">
                        <w:rPr>
                          <w:i/>
                          <w:iCs/>
                        </w:rPr>
                        <w:t>)</w:t>
                      </w:r>
                    </w:p>
                    <w:p w14:paraId="23A116B2" w14:textId="321019E0" w:rsidR="00D85EB7" w:rsidRPr="009C1E01" w:rsidRDefault="00D85EB7" w:rsidP="003C47EA">
                      <w:pPr>
                        <w:pStyle w:val="ListParagraph"/>
                        <w:numPr>
                          <w:ilvl w:val="0"/>
                          <w:numId w:val="7"/>
                        </w:numPr>
                        <w:jc w:val="both"/>
                      </w:pPr>
                      <w:r w:rsidRPr="009C1E01">
                        <w:t xml:space="preserve">IO6: </w:t>
                      </w:r>
                      <w:r w:rsidR="009C1E01" w:rsidRPr="009C1E01">
                        <w:t>Pachet instructiv audio-vizual</w:t>
                      </w:r>
                    </w:p>
                    <w:p w14:paraId="318E4F5D" w14:textId="7B8AE206" w:rsidR="00D85EB7" w:rsidRPr="009C1E01" w:rsidRDefault="00D85EB7" w:rsidP="003C47EA">
                      <w:pPr>
                        <w:pStyle w:val="ListParagraph"/>
                        <w:numPr>
                          <w:ilvl w:val="0"/>
                          <w:numId w:val="7"/>
                        </w:numPr>
                        <w:jc w:val="both"/>
                      </w:pPr>
                      <w:r w:rsidRPr="009C1E01">
                        <w:t xml:space="preserve">IO7: </w:t>
                      </w:r>
                      <w:r w:rsidR="009C1E01" w:rsidRPr="009C1E01">
                        <w:t>Ghid de supraviețuire pentru fondarea și finanțarea ONG-urilor</w:t>
                      </w:r>
                    </w:p>
                    <w:p w14:paraId="5BC1D24A" w14:textId="2361928B" w:rsidR="00D85EB7" w:rsidRPr="009C1E01" w:rsidRDefault="00D85EB7" w:rsidP="003C47EA">
                      <w:pPr>
                        <w:pStyle w:val="ListParagraph"/>
                        <w:numPr>
                          <w:ilvl w:val="0"/>
                          <w:numId w:val="7"/>
                        </w:numPr>
                        <w:jc w:val="both"/>
                      </w:pPr>
                      <w:r w:rsidRPr="009C1E01">
                        <w:t xml:space="preserve">IO8: </w:t>
                      </w:r>
                      <w:r w:rsidR="009C1E01" w:rsidRPr="009C1E01">
                        <w:t>Document de politic</w:t>
                      </w:r>
                      <w:r w:rsidR="00601932">
                        <w:t>ă</w:t>
                      </w:r>
                    </w:p>
                    <w:p w14:paraId="2AC5B98F" w14:textId="3854B9EC" w:rsidR="00D85EB7" w:rsidRPr="009C1E01" w:rsidRDefault="00D85EB7" w:rsidP="003C47EA">
                      <w:pPr>
                        <w:pStyle w:val="ListParagraph"/>
                        <w:numPr>
                          <w:ilvl w:val="0"/>
                          <w:numId w:val="7"/>
                        </w:numPr>
                        <w:jc w:val="both"/>
                      </w:pPr>
                      <w:r w:rsidRPr="009C1E01">
                        <w:t xml:space="preserve">IO9: </w:t>
                      </w:r>
                      <w:r w:rsidR="009C1E01" w:rsidRPr="009C1E01">
                        <w:t>Raport laic (</w:t>
                      </w:r>
                      <w:proofErr w:type="spellStart"/>
                      <w:r w:rsidRPr="009C1E01">
                        <w:t>Laym</w:t>
                      </w:r>
                      <w:r w:rsidR="003C47EA" w:rsidRPr="009C1E01">
                        <w:t>a</w:t>
                      </w:r>
                      <w:r w:rsidRPr="009C1E01">
                        <w:t>n</w:t>
                      </w:r>
                      <w:proofErr w:type="spellEnd"/>
                      <w:r w:rsidR="009C1E01" w:rsidRPr="009C1E01">
                        <w:t>)</w:t>
                      </w:r>
                    </w:p>
                    <w:p w14:paraId="5DAE27E3" w14:textId="77777777" w:rsidR="00D85EB7" w:rsidRPr="009C1E01" w:rsidRDefault="00D85EB7" w:rsidP="00104F4C">
                      <w:pPr>
                        <w:jc w:val="both"/>
                      </w:pPr>
                    </w:p>
                    <w:p w14:paraId="59D34FC0" w14:textId="77777777" w:rsidR="00D85EB7" w:rsidRPr="009C1E01" w:rsidRDefault="00D85EB7" w:rsidP="00104F4C">
                      <w:pPr>
                        <w:jc w:val="both"/>
                      </w:pPr>
                    </w:p>
                    <w:p w14:paraId="4E36A536" w14:textId="3B91E1B8" w:rsidR="00D56217" w:rsidRPr="009C1E01" w:rsidRDefault="00D56217" w:rsidP="00D56217">
                      <w:pPr>
                        <w:jc w:val="both"/>
                      </w:pPr>
                      <w:r w:rsidRPr="009C1E01">
                        <w:t xml:space="preserve"> </w:t>
                      </w:r>
                    </w:p>
                    <w:p w14:paraId="72E5E76D" w14:textId="762D21E8" w:rsidR="008A23F7" w:rsidRPr="009C1E01" w:rsidRDefault="008A23F7" w:rsidP="008A23F7"/>
                  </w:txbxContent>
                </v:textbox>
                <w10:wrap type="square" anchorx="margin"/>
              </v:shape>
            </w:pict>
          </mc:Fallback>
        </mc:AlternateContent>
      </w:r>
      <w:r w:rsidR="008A23F7">
        <w:rPr>
          <w:noProof/>
        </w:rPr>
        <mc:AlternateContent>
          <mc:Choice Requires="wps">
            <w:drawing>
              <wp:anchor distT="45720" distB="45720" distL="114300" distR="114300" simplePos="0" relativeHeight="251674624" behindDoc="0" locked="0" layoutInCell="1" allowOverlap="1" wp14:anchorId="7EBE1590" wp14:editId="50F13FCD">
                <wp:simplePos x="0" y="0"/>
                <wp:positionH relativeFrom="margin">
                  <wp:align>right</wp:align>
                </wp:positionH>
                <wp:positionV relativeFrom="paragraph">
                  <wp:posOffset>5715</wp:posOffset>
                </wp:positionV>
                <wp:extent cx="3154680" cy="518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81600"/>
                        </a:xfrm>
                        <a:prstGeom prst="rect">
                          <a:avLst/>
                        </a:prstGeom>
                        <a:solidFill>
                          <a:srgbClr val="FFFFFF"/>
                        </a:solidFill>
                        <a:ln w="9525">
                          <a:solidFill>
                            <a:srgbClr val="000000"/>
                          </a:solidFill>
                          <a:miter lim="800000"/>
                          <a:headEnd/>
                          <a:tailEnd/>
                        </a:ln>
                      </wps:spPr>
                      <wps:txbx>
                        <w:txbxContent>
                          <w:p w14:paraId="103B6354" w14:textId="147BAFD5" w:rsidR="008A23F7" w:rsidRPr="00406E51" w:rsidRDefault="009C1E01" w:rsidP="00D50ACA">
                            <w:pPr>
                              <w:jc w:val="center"/>
                              <w:rPr>
                                <w:b/>
                                <w:color w:val="70AD47" w:themeColor="accent6"/>
                                <w:sz w:val="26"/>
                                <w:szCs w:val="26"/>
                              </w:rPr>
                            </w:pPr>
                            <w:r w:rsidRPr="00406E51">
                              <w:rPr>
                                <w:b/>
                                <w:color w:val="70AD47" w:themeColor="accent6"/>
                                <w:sz w:val="26"/>
                                <w:szCs w:val="26"/>
                              </w:rPr>
                              <w:t>Către finalul proiectului</w:t>
                            </w:r>
                            <w:r w:rsidR="00D50ACA" w:rsidRPr="00406E51">
                              <w:rPr>
                                <w:b/>
                                <w:color w:val="70AD47" w:themeColor="accent6"/>
                                <w:sz w:val="26"/>
                                <w:szCs w:val="26"/>
                              </w:rPr>
                              <w:t>…</w:t>
                            </w:r>
                          </w:p>
                          <w:p w14:paraId="23DAF10A" w14:textId="77777777" w:rsidR="00BA5158" w:rsidRPr="00406E51" w:rsidRDefault="00BA5158" w:rsidP="00D50ACA">
                            <w:pPr>
                              <w:jc w:val="center"/>
                              <w:rPr>
                                <w:b/>
                                <w:color w:val="70AD47" w:themeColor="accent6"/>
                                <w:sz w:val="26"/>
                                <w:szCs w:val="26"/>
                                <w:highlight w:val="yellow"/>
                              </w:rPr>
                            </w:pPr>
                          </w:p>
                          <w:p w14:paraId="03B29028" w14:textId="0F0BEEE2" w:rsidR="00E81C57" w:rsidRPr="00406E51" w:rsidRDefault="00D50ECD" w:rsidP="00406E51">
                            <w:pPr>
                              <w:pStyle w:val="Listenabsatz"/>
                              <w:numPr>
                                <w:ilvl w:val="0"/>
                                <w:numId w:val="5"/>
                              </w:numPr>
                              <w:jc w:val="both"/>
                            </w:pPr>
                            <w:r w:rsidRPr="00406E51">
                              <w:t xml:space="preserve">Pe măsură ce proiectul se apropie de </w:t>
                            </w:r>
                            <w:r w:rsidR="00417B71" w:rsidRPr="00406E51">
                              <w:t>final</w:t>
                            </w:r>
                            <w:r w:rsidRPr="00406E51">
                              <w:t xml:space="preserve"> (la 31/08/2021), consorțiul implementează ultimele activități prevăzute și </w:t>
                            </w:r>
                            <w:r w:rsidR="00417B71" w:rsidRPr="00406E51">
                              <w:t>confer</w:t>
                            </w:r>
                            <w:r w:rsidRPr="00406E51">
                              <w:t xml:space="preserve">ă o </w:t>
                            </w:r>
                            <w:r w:rsidR="00417B71" w:rsidRPr="00406E51">
                              <w:t>tușă finală tuturor</w:t>
                            </w:r>
                            <w:r w:rsidRPr="00406E51">
                              <w:t xml:space="preserve"> rezultatelor sale</w:t>
                            </w:r>
                            <w:r w:rsidR="00417B71" w:rsidRPr="00406E51">
                              <w:t>.</w:t>
                            </w:r>
                          </w:p>
                          <w:p w14:paraId="57D8185C" w14:textId="77777777" w:rsidR="00417B71" w:rsidRPr="00406E51" w:rsidRDefault="00417B71" w:rsidP="00406E51">
                            <w:pPr>
                              <w:pStyle w:val="Listenabsatz"/>
                              <w:jc w:val="both"/>
                            </w:pPr>
                          </w:p>
                          <w:p w14:paraId="57DD2BAB" w14:textId="77777777" w:rsidR="00406E51" w:rsidRDefault="00406E51" w:rsidP="00406E51">
                            <w:pPr>
                              <w:pStyle w:val="Listenabsatz"/>
                              <w:jc w:val="both"/>
                            </w:pPr>
                            <w:r w:rsidRPr="00406E51">
                              <w:t xml:space="preserve">• Astfel, toți partenerii au implementat în țările lor Evenimente </w:t>
                            </w:r>
                            <w:r w:rsidRPr="00406E51">
                              <w:t xml:space="preserve">de </w:t>
                            </w:r>
                            <w:r>
                              <w:t>M</w:t>
                            </w:r>
                            <w:r w:rsidRPr="00406E51">
                              <w:t xml:space="preserve">ultiplicare, adică seminarii </w:t>
                            </w:r>
                            <w:r>
                              <w:t>ample</w:t>
                            </w:r>
                            <w:r w:rsidRPr="00406E51">
                              <w:t xml:space="preserve"> de diseminare în care organizațiile partenere în proiect au prezentat rezultatele NGEnvironment și au explicat participanților modul în care aceste rezultate trebuie utilizate pentru impact și valorificare maximă. Participanții au fost reprezentanți ai sectorului ONG-urilor și potențiali noi lideri ai ONG-urilor care au apreciat foarte mult suita de resurse pedagogice NGEnvironment, modelele de ONG</w:t>
                            </w:r>
                            <w:r>
                              <w:t>-uri oferite</w:t>
                            </w:r>
                            <w:r w:rsidRPr="00406E51">
                              <w:t xml:space="preserve"> și cele mai bune practici menite să-i motiveze și să îi </w:t>
                            </w:r>
                            <w:r>
                              <w:t>implic</w:t>
                            </w:r>
                            <w:r w:rsidRPr="00406E51">
                              <w:t>e pe cei care lucrează în sectorul ONG-urilor.</w:t>
                            </w:r>
                          </w:p>
                          <w:p w14:paraId="0C4D3B97" w14:textId="77777777" w:rsidR="00406E51" w:rsidRDefault="00406E51" w:rsidP="00406E51">
                            <w:pPr>
                              <w:pStyle w:val="Listenabsatz"/>
                              <w:jc w:val="both"/>
                            </w:pPr>
                          </w:p>
                          <w:p w14:paraId="488CFEB6" w14:textId="35C98EE8" w:rsidR="00B64E6A" w:rsidRPr="00406E51" w:rsidRDefault="00406E51" w:rsidP="00406E51">
                            <w:pPr>
                              <w:pStyle w:val="Listenabsatz"/>
                              <w:numPr>
                                <w:ilvl w:val="0"/>
                                <w:numId w:val="5"/>
                              </w:numPr>
                              <w:jc w:val="both"/>
                            </w:pPr>
                            <w:r>
                              <w:t xml:space="preserve">O </w:t>
                            </w:r>
                            <w:r w:rsidRPr="00406E51">
                              <w:t>altă activitate importantă care se desfășoară în prezent în toate organizațiile partenere este pregătirea raportului final - o descriere detaliată a tuturor activităților proiectului, realizărilor</w:t>
                            </w:r>
                            <w:r>
                              <w:t xml:space="preserve">, </w:t>
                            </w:r>
                            <w:r w:rsidRPr="00406E51">
                              <w:t>documentației și informațiilor justificative.</w:t>
                            </w:r>
                          </w:p>
                          <w:p w14:paraId="61A232DF" w14:textId="77777777" w:rsidR="00BA5158" w:rsidRPr="00406E51" w:rsidRDefault="00BA5158" w:rsidP="00BA5158">
                            <w:pPr>
                              <w:jc w:val="both"/>
                            </w:pPr>
                          </w:p>
                          <w:p w14:paraId="0E4BF363" w14:textId="77777777" w:rsidR="00BA5158" w:rsidRPr="00406E51" w:rsidRDefault="00BA5158" w:rsidP="00BA5158">
                            <w:pPr>
                              <w:jc w:val="both"/>
                            </w:pPr>
                          </w:p>
                          <w:p w14:paraId="25E4750C" w14:textId="77777777" w:rsidR="00BA5158" w:rsidRPr="00406E51" w:rsidRDefault="00BA5158" w:rsidP="00BA5158">
                            <w:pPr>
                              <w:jc w:val="both"/>
                            </w:pPr>
                          </w:p>
                          <w:p w14:paraId="51CBA133" w14:textId="77777777" w:rsidR="00BA5158" w:rsidRPr="00406E51" w:rsidRDefault="00BA5158" w:rsidP="00BA5158">
                            <w:pPr>
                              <w:jc w:val="both"/>
                            </w:pPr>
                          </w:p>
                          <w:p w14:paraId="29EDD799" w14:textId="77777777" w:rsidR="00BA5158" w:rsidRPr="00406E51" w:rsidRDefault="00BA5158" w:rsidP="00BA5158">
                            <w:pPr>
                              <w:jc w:val="both"/>
                            </w:pPr>
                          </w:p>
                          <w:p w14:paraId="3102B339" w14:textId="77777777" w:rsidR="00BA5158" w:rsidRPr="00406E51" w:rsidRDefault="00BA5158" w:rsidP="00BA5158">
                            <w:pPr>
                              <w:jc w:val="both"/>
                            </w:pPr>
                          </w:p>
                          <w:p w14:paraId="20532197" w14:textId="77777777" w:rsidR="00BA5158" w:rsidRPr="00406E51" w:rsidRDefault="00BA5158" w:rsidP="00BA5158">
                            <w:pPr>
                              <w:jc w:val="both"/>
                            </w:pPr>
                          </w:p>
                          <w:p w14:paraId="1A27C095" w14:textId="77777777" w:rsidR="00BA5158" w:rsidRPr="00406E51" w:rsidRDefault="00BA5158" w:rsidP="00BA5158">
                            <w:pPr>
                              <w:jc w:val="both"/>
                            </w:pPr>
                          </w:p>
                          <w:p w14:paraId="4BE316B9" w14:textId="77777777" w:rsidR="00BA5158" w:rsidRPr="00406E51" w:rsidRDefault="00BA5158" w:rsidP="00BA5158">
                            <w:pPr>
                              <w:jc w:val="both"/>
                            </w:pPr>
                          </w:p>
                          <w:p w14:paraId="33CE88EA" w14:textId="2BA2D85F" w:rsidR="006C2D49" w:rsidRPr="00406E51" w:rsidRDefault="006C2D49" w:rsidP="00BA5158">
                            <w:pPr>
                              <w:jc w:val="both"/>
                            </w:pPr>
                          </w:p>
                          <w:p w14:paraId="1C8291CF" w14:textId="2CDC738A" w:rsidR="00BC1B04" w:rsidRPr="00406E51" w:rsidRDefault="00BC1B04" w:rsidP="00BC1B04">
                            <w:pPr>
                              <w:pStyle w:val="Listenabsatz"/>
                            </w:pPr>
                            <w:r w:rsidRPr="00406E51">
                              <w:rPr>
                                <w:noProof/>
                              </w:rPr>
                              <w:drawing>
                                <wp:inline distT="0" distB="0" distL="0" distR="0" wp14:anchorId="204936B3" wp14:editId="33C42208">
                                  <wp:extent cx="2204085" cy="1468755"/>
                                  <wp:effectExtent l="0" t="0" r="158115" b="321945"/>
                                  <wp:docPr id="26" name="Picture 2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BE1590" id="_x0000_s1031" type="#_x0000_t202" style="position:absolute;margin-left:197.2pt;margin-top:.45pt;width:248.4pt;height:40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ZAJwIAAE0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g9qtKDFM&#10;o0aPYgjkLQxkFunprS8x6sFiXBjwGENTqd7eA//miYFtx8xe3DoHfSdYg+nl8WZ2dXXE8RGk7j9C&#10;g8+wQ4AENLROR+6QDYLoKNPTRZqYCsfD13kxXyzRxdFX5Mt8MU3iZaw8X7fOh/cCNImbijrUPsGz&#10;470PMR1WnkPiax6UbHZSqWS4fb1VjhwZ9skufamCZ2HKkL6iq2JWjAz8FWKavj9BaBmw4ZXUFV1e&#10;glgZeXtnmtSOgUk17jFlZU5ERu5GFsNQD0my4qxPDc0TMutg7G+cR9x04H5Q0mNvV9R/PzAnKFEf&#10;DKqzyufzOAzJmBdvZmi4a0997WGGI1RFAyXjdhvSAEXeDNyiiq1M/Ea5x0xOKWPPJtpP8xWH4tpO&#10;Ub/+ApufAAAA//8DAFBLAwQUAAYACAAAACEAy6yXstwAAAAFAQAADwAAAGRycy9kb3ducmV2Lnht&#10;bEyPwU7DMBBE70j8g7VIXFDrFKrQhDgVQgLBrZQKrm68TSLsdbDdNPw9ywmOq1m9eVOtJ2fFiCH2&#10;nhQs5hkIpMabnloFu7fH2QpETJqMtp5QwTdGWNfnZ5UujT/RK47b1AqGUCy1gi6loZQyNh06Hed+&#10;QOLs4IPTic/QShP0ieHOyussy6XTPXFDpwd86LD53B6dgtXyefyILzeb9yY/2CJd3Y5PX0Gpy4vp&#10;/g5Ewin9PcOvPqtDzU57fyQThVXAQ5KCAgRnyyLnGXsGL/ICZF3J//b1DwAAAP//AwBQSwECLQAU&#10;AAYACAAAACEAtoM4kv4AAADhAQAAEwAAAAAAAAAAAAAAAAAAAAAAW0NvbnRlbnRfVHlwZXNdLnht&#10;bFBLAQItABQABgAIAAAAIQA4/SH/1gAAAJQBAAALAAAAAAAAAAAAAAAAAC8BAABfcmVscy8ucmVs&#10;c1BLAQItABQABgAIAAAAIQB8cfZAJwIAAE0EAAAOAAAAAAAAAAAAAAAAAC4CAABkcnMvZTJvRG9j&#10;LnhtbFBLAQItABQABgAIAAAAIQDLrJey3AAAAAUBAAAPAAAAAAAAAAAAAAAAAIEEAABkcnMvZG93&#10;bnJldi54bWxQSwUGAAAAAAQABADzAAAAigUAAAAA&#10;">
                <v:textbox>
                  <w:txbxContent>
                    <w:p w14:paraId="103B6354" w14:textId="147BAFD5" w:rsidR="008A23F7" w:rsidRPr="00406E51" w:rsidRDefault="009C1E01" w:rsidP="00D50ACA">
                      <w:pPr>
                        <w:jc w:val="center"/>
                        <w:rPr>
                          <w:b/>
                          <w:color w:val="70AD47" w:themeColor="accent6"/>
                          <w:sz w:val="26"/>
                          <w:szCs w:val="26"/>
                        </w:rPr>
                      </w:pPr>
                      <w:r w:rsidRPr="00406E51">
                        <w:rPr>
                          <w:b/>
                          <w:color w:val="70AD47" w:themeColor="accent6"/>
                          <w:sz w:val="26"/>
                          <w:szCs w:val="26"/>
                        </w:rPr>
                        <w:t>Către finalul proiectului</w:t>
                      </w:r>
                      <w:r w:rsidR="00D50ACA" w:rsidRPr="00406E51">
                        <w:rPr>
                          <w:b/>
                          <w:color w:val="70AD47" w:themeColor="accent6"/>
                          <w:sz w:val="26"/>
                          <w:szCs w:val="26"/>
                        </w:rPr>
                        <w:t>…</w:t>
                      </w:r>
                    </w:p>
                    <w:p w14:paraId="23DAF10A" w14:textId="77777777" w:rsidR="00BA5158" w:rsidRPr="00406E51" w:rsidRDefault="00BA5158" w:rsidP="00D50ACA">
                      <w:pPr>
                        <w:jc w:val="center"/>
                        <w:rPr>
                          <w:b/>
                          <w:color w:val="70AD47" w:themeColor="accent6"/>
                          <w:sz w:val="26"/>
                          <w:szCs w:val="26"/>
                          <w:highlight w:val="yellow"/>
                        </w:rPr>
                      </w:pPr>
                    </w:p>
                    <w:p w14:paraId="03B29028" w14:textId="0F0BEEE2" w:rsidR="00E81C57" w:rsidRPr="00406E51" w:rsidRDefault="00D50ECD" w:rsidP="00406E51">
                      <w:pPr>
                        <w:pStyle w:val="ListParagraph"/>
                        <w:numPr>
                          <w:ilvl w:val="0"/>
                          <w:numId w:val="5"/>
                        </w:numPr>
                        <w:jc w:val="both"/>
                      </w:pPr>
                      <w:r w:rsidRPr="00406E51">
                        <w:t xml:space="preserve">Pe măsură ce proiectul se apropie de </w:t>
                      </w:r>
                      <w:r w:rsidR="00417B71" w:rsidRPr="00406E51">
                        <w:t>final</w:t>
                      </w:r>
                      <w:r w:rsidRPr="00406E51">
                        <w:t xml:space="preserve"> (la 31/08/2021), consorțiul implementează ultimele activități prevăzute și </w:t>
                      </w:r>
                      <w:r w:rsidR="00417B71" w:rsidRPr="00406E51">
                        <w:t>confer</w:t>
                      </w:r>
                      <w:r w:rsidRPr="00406E51">
                        <w:t xml:space="preserve">ă o </w:t>
                      </w:r>
                      <w:r w:rsidR="00417B71" w:rsidRPr="00406E51">
                        <w:t>tușă finală tuturor</w:t>
                      </w:r>
                      <w:r w:rsidRPr="00406E51">
                        <w:t xml:space="preserve"> rezultatelor sale</w:t>
                      </w:r>
                      <w:r w:rsidR="00417B71" w:rsidRPr="00406E51">
                        <w:t>.</w:t>
                      </w:r>
                    </w:p>
                    <w:p w14:paraId="57D8185C" w14:textId="77777777" w:rsidR="00417B71" w:rsidRPr="00406E51" w:rsidRDefault="00417B71" w:rsidP="00406E51">
                      <w:pPr>
                        <w:pStyle w:val="ListParagraph"/>
                        <w:jc w:val="both"/>
                      </w:pPr>
                    </w:p>
                    <w:p w14:paraId="57DD2BAB" w14:textId="77777777" w:rsidR="00406E51" w:rsidRDefault="00406E51" w:rsidP="00406E51">
                      <w:pPr>
                        <w:pStyle w:val="ListParagraph"/>
                        <w:jc w:val="both"/>
                      </w:pPr>
                      <w:r w:rsidRPr="00406E51">
                        <w:t xml:space="preserve">• Astfel, toți partenerii au implementat în țările lor Evenimente de </w:t>
                      </w:r>
                      <w:r>
                        <w:t>M</w:t>
                      </w:r>
                      <w:r w:rsidRPr="00406E51">
                        <w:t xml:space="preserve">ultiplicare, adică </w:t>
                      </w:r>
                      <w:proofErr w:type="spellStart"/>
                      <w:r w:rsidRPr="00406E51">
                        <w:t>seminarii</w:t>
                      </w:r>
                      <w:proofErr w:type="spellEnd"/>
                      <w:r w:rsidRPr="00406E51">
                        <w:t xml:space="preserve"> </w:t>
                      </w:r>
                      <w:r>
                        <w:t>ample</w:t>
                      </w:r>
                      <w:r w:rsidRPr="00406E51">
                        <w:t xml:space="preserve"> de diseminare în care organizațiile partenere în proiect au prezentat rezultatele NGEnvironment și au explicat participanților modul în care aceste rezultate trebuie utilizate pentru impact și valorificare maximă. Participanții au fost reprezentanți ai sectorului ONG-urilor și potențiali noi lideri ai ONG-urilor care au apreciat foarte mult suita de resurse pedagogice NGEnvironment, modelele de ONG</w:t>
                      </w:r>
                      <w:r>
                        <w:t>-uri oferite</w:t>
                      </w:r>
                      <w:r w:rsidRPr="00406E51">
                        <w:t xml:space="preserve"> și cele mai bune practici menite să-i motiveze și să îi </w:t>
                      </w:r>
                      <w:r>
                        <w:t>implic</w:t>
                      </w:r>
                      <w:r w:rsidRPr="00406E51">
                        <w:t>e pe cei care lucrează în sectorul ONG-urilor.</w:t>
                      </w:r>
                    </w:p>
                    <w:p w14:paraId="0C4D3B97" w14:textId="77777777" w:rsidR="00406E51" w:rsidRDefault="00406E51" w:rsidP="00406E51">
                      <w:pPr>
                        <w:pStyle w:val="ListParagraph"/>
                        <w:jc w:val="both"/>
                      </w:pPr>
                    </w:p>
                    <w:p w14:paraId="488CFEB6" w14:textId="35C98EE8" w:rsidR="00B64E6A" w:rsidRPr="00406E51" w:rsidRDefault="00406E51" w:rsidP="00406E51">
                      <w:pPr>
                        <w:pStyle w:val="ListParagraph"/>
                        <w:numPr>
                          <w:ilvl w:val="0"/>
                          <w:numId w:val="5"/>
                        </w:numPr>
                        <w:jc w:val="both"/>
                      </w:pPr>
                      <w:r>
                        <w:t xml:space="preserve">O </w:t>
                      </w:r>
                      <w:r w:rsidRPr="00406E51">
                        <w:t>altă activitate importantă care se desfășoară în prezent în toate organizațiile partenere este pregătirea raportului final - o descriere detaliată a tuturor activităților proiectului, realizărilor</w:t>
                      </w:r>
                      <w:r>
                        <w:t xml:space="preserve">, </w:t>
                      </w:r>
                      <w:r w:rsidRPr="00406E51">
                        <w:t>documentației și informațiilor justificative.</w:t>
                      </w:r>
                    </w:p>
                    <w:p w14:paraId="61A232DF" w14:textId="77777777" w:rsidR="00BA5158" w:rsidRPr="00406E51" w:rsidRDefault="00BA5158" w:rsidP="00BA5158">
                      <w:pPr>
                        <w:jc w:val="both"/>
                      </w:pPr>
                    </w:p>
                    <w:p w14:paraId="0E4BF363" w14:textId="77777777" w:rsidR="00BA5158" w:rsidRPr="00406E51" w:rsidRDefault="00BA5158" w:rsidP="00BA5158">
                      <w:pPr>
                        <w:jc w:val="both"/>
                      </w:pPr>
                    </w:p>
                    <w:p w14:paraId="25E4750C" w14:textId="77777777" w:rsidR="00BA5158" w:rsidRPr="00406E51" w:rsidRDefault="00BA5158" w:rsidP="00BA5158">
                      <w:pPr>
                        <w:jc w:val="both"/>
                      </w:pPr>
                    </w:p>
                    <w:p w14:paraId="51CBA133" w14:textId="77777777" w:rsidR="00BA5158" w:rsidRPr="00406E51" w:rsidRDefault="00BA5158" w:rsidP="00BA5158">
                      <w:pPr>
                        <w:jc w:val="both"/>
                      </w:pPr>
                    </w:p>
                    <w:p w14:paraId="29EDD799" w14:textId="77777777" w:rsidR="00BA5158" w:rsidRPr="00406E51" w:rsidRDefault="00BA5158" w:rsidP="00BA5158">
                      <w:pPr>
                        <w:jc w:val="both"/>
                      </w:pPr>
                    </w:p>
                    <w:p w14:paraId="3102B339" w14:textId="77777777" w:rsidR="00BA5158" w:rsidRPr="00406E51" w:rsidRDefault="00BA5158" w:rsidP="00BA5158">
                      <w:pPr>
                        <w:jc w:val="both"/>
                      </w:pPr>
                    </w:p>
                    <w:p w14:paraId="20532197" w14:textId="77777777" w:rsidR="00BA5158" w:rsidRPr="00406E51" w:rsidRDefault="00BA5158" w:rsidP="00BA5158">
                      <w:pPr>
                        <w:jc w:val="both"/>
                      </w:pPr>
                    </w:p>
                    <w:p w14:paraId="1A27C095" w14:textId="77777777" w:rsidR="00BA5158" w:rsidRPr="00406E51" w:rsidRDefault="00BA5158" w:rsidP="00BA5158">
                      <w:pPr>
                        <w:jc w:val="both"/>
                      </w:pPr>
                    </w:p>
                    <w:p w14:paraId="4BE316B9" w14:textId="77777777" w:rsidR="00BA5158" w:rsidRPr="00406E51" w:rsidRDefault="00BA5158" w:rsidP="00BA5158">
                      <w:pPr>
                        <w:jc w:val="both"/>
                      </w:pPr>
                    </w:p>
                    <w:p w14:paraId="33CE88EA" w14:textId="2BA2D85F" w:rsidR="006C2D49" w:rsidRPr="00406E51" w:rsidRDefault="006C2D49" w:rsidP="00BA5158">
                      <w:pPr>
                        <w:jc w:val="both"/>
                      </w:pPr>
                    </w:p>
                    <w:p w14:paraId="1C8291CF" w14:textId="2CDC738A" w:rsidR="00BC1B04" w:rsidRPr="00406E51" w:rsidRDefault="00BC1B04" w:rsidP="00BC1B04">
                      <w:pPr>
                        <w:pStyle w:val="ListParagraph"/>
                      </w:pPr>
                      <w:r w:rsidRPr="00406E51">
                        <w:rPr>
                          <w:noProof/>
                        </w:rPr>
                        <w:drawing>
                          <wp:inline distT="0" distB="0" distL="0" distR="0" wp14:anchorId="204936B3" wp14:editId="33C42208">
                            <wp:extent cx="2204085" cy="1468755"/>
                            <wp:effectExtent l="0" t="0" r="158115" b="321945"/>
                            <wp:docPr id="26" name="Picture 2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8A23F7">
        <w:t xml:space="preserve"> </w:t>
      </w:r>
    </w:p>
    <w:sectPr w:rsidR="0007485F" w:rsidSect="00885FBD">
      <w:headerReference w:type="even" r:id="rId14"/>
      <w:headerReference w:type="default" r:id="rId15"/>
      <w:footerReference w:type="even" r:id="rId16"/>
      <w:footerReference w:type="default" r:id="rId17"/>
      <w:headerReference w:type="first" r:id="rId18"/>
      <w:footerReference w:type="first" r:id="rId19"/>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2B62B" w14:textId="77777777" w:rsidR="003832DA" w:rsidRDefault="003832DA" w:rsidP="00D53246">
      <w:r>
        <w:separator/>
      </w:r>
    </w:p>
  </w:endnote>
  <w:endnote w:type="continuationSeparator" w:id="0">
    <w:p w14:paraId="36DE53B1" w14:textId="77777777" w:rsidR="003832DA" w:rsidRDefault="003832DA"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71AD0" w14:textId="77777777" w:rsidR="00093F07" w:rsidRDefault="00093F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54089D6B" w:rsidR="000A5768" w:rsidRDefault="00093F07" w:rsidP="000A5768">
    <w:pPr>
      <w:pStyle w:val="Fuzeile"/>
    </w:pPr>
    <w:r>
      <w:rPr>
        <w:noProof/>
      </w:rPr>
      <w:drawing>
        <wp:anchor distT="0" distB="0" distL="114300" distR="114300" simplePos="0" relativeHeight="251680768" behindDoc="0" locked="0" layoutInCell="1" allowOverlap="1" wp14:anchorId="5DD6B169" wp14:editId="703A5BC4">
          <wp:simplePos x="0" y="0"/>
          <wp:positionH relativeFrom="margin">
            <wp:posOffset>1207770</wp:posOffset>
          </wp:positionH>
          <wp:positionV relativeFrom="margin">
            <wp:posOffset>7446010</wp:posOffset>
          </wp:positionV>
          <wp:extent cx="1476375" cy="601980"/>
          <wp:effectExtent l="0" t="0" r="9525" b="762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EE035A">
      <w:rPr>
        <w:noProof/>
      </w:rPr>
      <mc:AlternateContent>
        <mc:Choice Requires="wpg">
          <w:drawing>
            <wp:anchor distT="0" distB="0" distL="114300" distR="114300" simplePos="0" relativeHeight="251679744" behindDoc="0" locked="0" layoutInCell="1" allowOverlap="1" wp14:anchorId="47778FDC" wp14:editId="32E50494">
              <wp:simplePos x="0" y="0"/>
              <wp:positionH relativeFrom="margin">
                <wp:align>right</wp:align>
              </wp:positionH>
              <wp:positionV relativeFrom="paragraph">
                <wp:posOffset>-825500</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452CE035" w:rsidR="00EE035A" w:rsidRPr="00770E65" w:rsidRDefault="00FC5B1A" w:rsidP="00FC5B1A">
                            <w:pPr>
                              <w:rPr>
                                <w:rFonts w:ascii="Comic Sans MS" w:hAnsi="Comic Sans MS"/>
                                <w:bCs/>
                                <w:color w:val="1F3864" w:themeColor="accent1" w:themeShade="80"/>
                                <w:sz w:val="16"/>
                                <w:szCs w:val="16"/>
                                <w:lang w:val="en-GB"/>
                              </w:rPr>
                            </w:pPr>
                            <w:proofErr w:type="spellStart"/>
                            <w:r w:rsidRPr="00FC5B1A">
                              <w:rPr>
                                <w:rFonts w:ascii="Comic Sans MS" w:hAnsi="Comic Sans MS"/>
                                <w:bCs/>
                                <w:color w:val="1F3864" w:themeColor="accent1" w:themeShade="80"/>
                                <w:sz w:val="16"/>
                                <w:szCs w:val="16"/>
                                <w:lang w:val="en-GB"/>
                              </w:rPr>
                              <w:t>Sprijinul</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acordat</w:t>
                            </w:r>
                            <w:proofErr w:type="spellEnd"/>
                            <w:r w:rsidRPr="00FC5B1A">
                              <w:rPr>
                                <w:rFonts w:ascii="Comic Sans MS" w:hAnsi="Comic Sans MS"/>
                                <w:bCs/>
                                <w:color w:val="1F3864" w:themeColor="accent1" w:themeShade="80"/>
                                <w:sz w:val="16"/>
                                <w:szCs w:val="16"/>
                                <w:lang w:val="en-GB"/>
                              </w:rPr>
                              <w:t xml:space="preserve"> de </w:t>
                            </w:r>
                            <w:proofErr w:type="spellStart"/>
                            <w:r w:rsidRPr="00FC5B1A">
                              <w:rPr>
                                <w:rFonts w:ascii="Comic Sans MS" w:hAnsi="Comic Sans MS"/>
                                <w:bCs/>
                                <w:color w:val="1F3864" w:themeColor="accent1" w:themeShade="80"/>
                                <w:sz w:val="16"/>
                                <w:szCs w:val="16"/>
                                <w:lang w:val="en-GB"/>
                              </w:rPr>
                              <w:t>Comisia</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Europeană</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pentru</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producerea</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acestei</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publicații</w:t>
                            </w:r>
                            <w:proofErr w:type="spellEnd"/>
                            <w:r w:rsidRPr="00FC5B1A">
                              <w:rPr>
                                <w:rFonts w:ascii="Comic Sans MS" w:hAnsi="Comic Sans MS"/>
                                <w:bCs/>
                                <w:color w:val="1F3864" w:themeColor="accent1" w:themeShade="80"/>
                                <w:sz w:val="16"/>
                                <w:szCs w:val="16"/>
                                <w:lang w:val="en-GB"/>
                              </w:rPr>
                              <w:t xml:space="preserve"> nu </w:t>
                            </w:r>
                            <w:proofErr w:type="spellStart"/>
                            <w:r w:rsidRPr="00FC5B1A">
                              <w:rPr>
                                <w:rFonts w:ascii="Comic Sans MS" w:hAnsi="Comic Sans MS"/>
                                <w:bCs/>
                                <w:color w:val="1F3864" w:themeColor="accent1" w:themeShade="80"/>
                                <w:sz w:val="16"/>
                                <w:szCs w:val="16"/>
                                <w:lang w:val="en-GB"/>
                              </w:rPr>
                              <w:t>constituie</w:t>
                            </w:r>
                            <w:proofErr w:type="spellEnd"/>
                            <w:r w:rsidRPr="00FC5B1A">
                              <w:rPr>
                                <w:rFonts w:ascii="Comic Sans MS" w:hAnsi="Comic Sans MS"/>
                                <w:bCs/>
                                <w:color w:val="1F3864" w:themeColor="accent1" w:themeShade="80"/>
                                <w:sz w:val="16"/>
                                <w:szCs w:val="16"/>
                                <w:lang w:val="en-GB"/>
                              </w:rPr>
                              <w:t xml:space="preserve"> o </w:t>
                            </w:r>
                            <w:proofErr w:type="spellStart"/>
                            <w:r w:rsidRPr="00FC5B1A">
                              <w:rPr>
                                <w:rFonts w:ascii="Comic Sans MS" w:hAnsi="Comic Sans MS"/>
                                <w:bCs/>
                                <w:color w:val="1F3864" w:themeColor="accent1" w:themeShade="80"/>
                                <w:sz w:val="16"/>
                                <w:szCs w:val="16"/>
                                <w:lang w:val="en-GB"/>
                              </w:rPr>
                              <w:t>aprobare</w:t>
                            </w:r>
                            <w:proofErr w:type="spellEnd"/>
                            <w:r w:rsidRPr="00FC5B1A">
                              <w:rPr>
                                <w:rFonts w:ascii="Comic Sans MS" w:hAnsi="Comic Sans MS"/>
                                <w:bCs/>
                                <w:color w:val="1F3864" w:themeColor="accent1" w:themeShade="80"/>
                                <w:sz w:val="16"/>
                                <w:szCs w:val="16"/>
                                <w:lang w:val="en-GB"/>
                              </w:rPr>
                              <w:t xml:space="preserve"> a </w:t>
                            </w:r>
                            <w:proofErr w:type="spellStart"/>
                            <w:r w:rsidRPr="00FC5B1A">
                              <w:rPr>
                                <w:rFonts w:ascii="Comic Sans MS" w:hAnsi="Comic Sans MS"/>
                                <w:bCs/>
                                <w:color w:val="1F3864" w:themeColor="accent1" w:themeShade="80"/>
                                <w:sz w:val="16"/>
                                <w:szCs w:val="16"/>
                                <w:lang w:val="en-GB"/>
                              </w:rPr>
                              <w:t>conținutului</w:t>
                            </w:r>
                            <w:proofErr w:type="spellEnd"/>
                            <w:r w:rsidRPr="00FC5B1A">
                              <w:rPr>
                                <w:rFonts w:ascii="Comic Sans MS" w:hAnsi="Comic Sans MS"/>
                                <w:bCs/>
                                <w:color w:val="1F3864" w:themeColor="accent1" w:themeShade="80"/>
                                <w:sz w:val="16"/>
                                <w:szCs w:val="16"/>
                                <w:lang w:val="en-GB"/>
                              </w:rPr>
                              <w:t xml:space="preserve"> care </w:t>
                            </w:r>
                            <w:proofErr w:type="spellStart"/>
                            <w:r w:rsidRPr="00FC5B1A">
                              <w:rPr>
                                <w:rFonts w:ascii="Comic Sans MS" w:hAnsi="Comic Sans MS"/>
                                <w:bCs/>
                                <w:color w:val="1F3864" w:themeColor="accent1" w:themeShade="80"/>
                                <w:sz w:val="16"/>
                                <w:szCs w:val="16"/>
                                <w:lang w:val="en-GB"/>
                              </w:rPr>
                              <w:t>reflectă</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numai</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opinia</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autorilor</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iar</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Comisia</w:t>
                            </w:r>
                            <w:proofErr w:type="spellEnd"/>
                            <w:r w:rsidRPr="00FC5B1A">
                              <w:rPr>
                                <w:rFonts w:ascii="Comic Sans MS" w:hAnsi="Comic Sans MS"/>
                                <w:bCs/>
                                <w:color w:val="1F3864" w:themeColor="accent1" w:themeShade="80"/>
                                <w:sz w:val="16"/>
                                <w:szCs w:val="16"/>
                                <w:lang w:val="en-GB"/>
                              </w:rPr>
                              <w:t xml:space="preserve"> nu </w:t>
                            </w:r>
                            <w:proofErr w:type="spellStart"/>
                            <w:r w:rsidRPr="00FC5B1A">
                              <w:rPr>
                                <w:rFonts w:ascii="Comic Sans MS" w:hAnsi="Comic Sans MS"/>
                                <w:bCs/>
                                <w:color w:val="1F3864" w:themeColor="accent1" w:themeShade="80"/>
                                <w:sz w:val="16"/>
                                <w:szCs w:val="16"/>
                                <w:lang w:val="en-GB"/>
                              </w:rPr>
                              <w:t>poate</w:t>
                            </w:r>
                            <w:proofErr w:type="spellEnd"/>
                            <w:r w:rsidRPr="00FC5B1A">
                              <w:rPr>
                                <w:rFonts w:ascii="Comic Sans MS" w:hAnsi="Comic Sans MS"/>
                                <w:bCs/>
                                <w:color w:val="1F3864" w:themeColor="accent1" w:themeShade="80"/>
                                <w:sz w:val="16"/>
                                <w:szCs w:val="16"/>
                                <w:lang w:val="en-GB"/>
                              </w:rPr>
                              <w:t xml:space="preserve"> fi </w:t>
                            </w:r>
                            <w:proofErr w:type="spellStart"/>
                            <w:r w:rsidRPr="00FC5B1A">
                              <w:rPr>
                                <w:rFonts w:ascii="Comic Sans MS" w:hAnsi="Comic Sans MS"/>
                                <w:bCs/>
                                <w:color w:val="1F3864" w:themeColor="accent1" w:themeShade="80"/>
                                <w:sz w:val="16"/>
                                <w:szCs w:val="16"/>
                                <w:lang w:val="en-GB"/>
                              </w:rPr>
                              <w:t>trasă</w:t>
                            </w:r>
                            <w:proofErr w:type="spellEnd"/>
                            <w:r w:rsidRPr="00FC5B1A">
                              <w:rPr>
                                <w:rFonts w:ascii="Comic Sans MS" w:hAnsi="Comic Sans MS"/>
                                <w:bCs/>
                                <w:color w:val="1F3864" w:themeColor="accent1" w:themeShade="80"/>
                                <w:sz w:val="16"/>
                                <w:szCs w:val="16"/>
                                <w:lang w:val="en-GB"/>
                              </w:rPr>
                              <w:t xml:space="preserve"> la </w:t>
                            </w:r>
                            <w:proofErr w:type="spellStart"/>
                            <w:r w:rsidRPr="00FC5B1A">
                              <w:rPr>
                                <w:rFonts w:ascii="Comic Sans MS" w:hAnsi="Comic Sans MS"/>
                                <w:bCs/>
                                <w:color w:val="1F3864" w:themeColor="accent1" w:themeShade="80"/>
                                <w:sz w:val="16"/>
                                <w:szCs w:val="16"/>
                                <w:lang w:val="en-GB"/>
                              </w:rPr>
                              <w:t>răspundere</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pentru</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nici</w:t>
                            </w:r>
                            <w:proofErr w:type="spellEnd"/>
                            <w:r w:rsidRPr="00FC5B1A">
                              <w:rPr>
                                <w:rFonts w:ascii="Comic Sans MS" w:hAnsi="Comic Sans MS"/>
                                <w:bCs/>
                                <w:color w:val="1F3864" w:themeColor="accent1" w:themeShade="80"/>
                                <w:sz w:val="16"/>
                                <w:szCs w:val="16"/>
                                <w:lang w:val="en-GB"/>
                              </w:rPr>
                              <w:t xml:space="preserve"> o </w:t>
                            </w:r>
                            <w:proofErr w:type="spellStart"/>
                            <w:r w:rsidRPr="00FC5B1A">
                              <w:rPr>
                                <w:rFonts w:ascii="Comic Sans MS" w:hAnsi="Comic Sans MS"/>
                                <w:bCs/>
                                <w:color w:val="1F3864" w:themeColor="accent1" w:themeShade="80"/>
                                <w:sz w:val="16"/>
                                <w:szCs w:val="16"/>
                                <w:lang w:val="en-GB"/>
                              </w:rPr>
                              <w:t>utilizare</w:t>
                            </w:r>
                            <w:proofErr w:type="spellEnd"/>
                            <w:r w:rsidRPr="00FC5B1A">
                              <w:rPr>
                                <w:rFonts w:ascii="Comic Sans MS" w:hAnsi="Comic Sans MS"/>
                                <w:bCs/>
                                <w:color w:val="1F3864" w:themeColor="accent1" w:themeShade="80"/>
                                <w:sz w:val="16"/>
                                <w:szCs w:val="16"/>
                                <w:lang w:val="en-GB"/>
                              </w:rPr>
                              <w:t xml:space="preserve"> care </w:t>
                            </w:r>
                            <w:proofErr w:type="spellStart"/>
                            <w:r w:rsidRPr="00FC5B1A">
                              <w:rPr>
                                <w:rFonts w:ascii="Comic Sans MS" w:hAnsi="Comic Sans MS"/>
                                <w:bCs/>
                                <w:color w:val="1F3864" w:themeColor="accent1" w:themeShade="80"/>
                                <w:sz w:val="16"/>
                                <w:szCs w:val="16"/>
                                <w:lang w:val="en-GB"/>
                              </w:rPr>
                              <w:t>rezultă</w:t>
                            </w:r>
                            <w:proofErr w:type="spellEnd"/>
                            <w:r w:rsidRPr="00FC5B1A">
                              <w:rPr>
                                <w:rFonts w:ascii="Comic Sans MS" w:hAnsi="Comic Sans MS"/>
                                <w:bCs/>
                                <w:color w:val="1F3864" w:themeColor="accent1" w:themeShade="80"/>
                                <w:sz w:val="16"/>
                                <w:szCs w:val="16"/>
                                <w:lang w:val="en-GB"/>
                              </w:rPr>
                              <w:t xml:space="preserve"> din </w:t>
                            </w:r>
                            <w:proofErr w:type="spellStart"/>
                            <w:r w:rsidRPr="00FC5B1A">
                              <w:rPr>
                                <w:rFonts w:ascii="Comic Sans MS" w:hAnsi="Comic Sans MS"/>
                                <w:bCs/>
                                <w:color w:val="1F3864" w:themeColor="accent1" w:themeShade="80"/>
                                <w:sz w:val="16"/>
                                <w:szCs w:val="16"/>
                                <w:lang w:val="en-GB"/>
                              </w:rPr>
                              <w:t>aceasta</w:t>
                            </w:r>
                            <w:proofErr w:type="spellEnd"/>
                            <w:r w:rsidRPr="00FC5B1A">
                              <w:rPr>
                                <w:rFonts w:ascii="Comic Sans MS" w:hAnsi="Comic Sans MS"/>
                                <w:bCs/>
                                <w:color w:val="1F3864" w:themeColor="accent1" w:themeShade="80"/>
                                <w:sz w:val="16"/>
                                <w:szCs w:val="16"/>
                                <w:lang w:val="en-GB"/>
                              </w:rPr>
                              <w:t>.</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wpg:wgp>
                </a:graphicData>
              </a:graphic>
            </wp:anchor>
          </w:drawing>
        </mc:Choice>
        <mc:Fallback>
          <w:pict>
            <v:group w14:anchorId="47778FDC" id="Group 23" o:spid="_x0000_s1033" style="position:absolute;margin-left:529.2pt;margin-top:-65pt;width:580.4pt;height:40.3pt;z-index:251679744;mso-position-horizontal:right;mso-position-horizontal-relative:margin"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u3HbAwAAPAkAAA4AAABkcnMvZTJvRG9jLnhtbKRWUW/bNhB+H7D/&#10;QOjdkeTIsSNELlInDQp0W5B2P4CmKIuIRHIkbdkt9t93R0pyYgdr1z1EIY93x7uPd9/55t2+bciO&#10;GyuULKL0IokIl0yVQm6K6M8vHyaLiFhHZUkbJXkRHbiN3i1//eWm0zmfqlo1JTcEnEibd7qIaud0&#10;HseW1byl9kJpLuGwUqalDrZmE5eGduC9beJpklzFnTKlNopxa0F6Fw6jpfdfVZy5P6rKckeaIoLY&#10;nP8a/13jN17e0HxjqK4F68OgPxFFS4WES0dXd9RRsjXizFUrmFFWVe6CqTZWVSUY9zlANmlyks2D&#10;UVvtc9nk3UaPMAG0Jzj9tFv2++7REFEW0fQyIpK28Eb+WgJ7AKfTmxx0Hoz+rB9NL9iEHea7r0yL&#10;/yETsvewHkZY+d4RBsL55TxNFoA+g7NZmi7SHndWw+OcmbH6/t8N4+HaGKMbg+k0lJA9omT/H0qf&#10;a6q5B98iAgNKA0hfMLv3ak+mASavhBgRtwcx9IKvB6s/KfZsiVSrmsoNvzVGdTWnJUSXoiXkMJoi&#10;3Da36GTd/aZKeAu6dco7OgF6urieXSWA6TncWTafZedwj6jRXBvrHrhqCS6KyECX+Dvo7pN1GNNR&#10;Bd+2kfjFoO9lCcc0d1Q0YQ2qeOyzwMD7FNyh4cH0iVdQXoDHNOCBjc1XjSE7Ci1JGePSzTwQ6Am0&#10;0awSTTMa9kC+NmxcQG/URTPuG340TL5/42jhb1XSjcatkMq85aB8Hm8O+kP2IWd8Qbdf731PeU2U&#10;rFV5gFc1KhAQECYsamW+RqQD8iki+9eWGh6R5qOEyrhOswzZym+y2XwKG/PyZP3yhEoGrorIRSQs&#10;V84zHOYk1S1UUCX8sx4j6WOGdlneaMFy+OvZBVZnffN9FgYrt8X4A5O3P+SjpeZ5qydAhJo6sRaN&#10;cAdP6gA7BiV3j4JhSeHm2IIpjJRAVHCMtxKQQFkOWsEGSliwk96zGip96LvX6jFuX124boT+AHWI&#10;KOK6Tw2QPeHeN9AJvH6n2LaF8g6DyvAGslTS1kJbeM6ct2teQvd9LEOFA6FA+/k6Bmrxw+PbdHGb&#10;JNfT95PVLFlNsmR+P7m9zuaTeXI/z5Jska7S1d9YpWmWby2HfGlzp0UfK0jPon1zUvQzNcwgP8tC&#10;e3qehhaH0DwrDCGCCCHBWK1hT4CqpwXrDHesRnHoYC8H5fHAw3xEFkH/IboLRHeZzmf96ED2xdmS&#10;AjxXIPSz5RImC3BiYLCBMP8j2UmFj+7TCbw3CgaqG4IGRHAJf76b/Ij2KPU/J/A3wMu91zr+6Fn+&#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B0fY3gAAAACgEAAA8AAABkcnMvZG93&#10;bnJldi54bWxMj0FvwjAMhe+T9h8iT9oNkg6Gtq4pQmjbCU0aTELcQmPaisapmtCWfz9z2m6239Pz&#10;97Ll6BrRYxdqTxqSqQKBVHhbU6nhZ/cxeQERoiFrGk+o4YoBlvn9XWZS6wf6xn4bS8EhFFKjoYqx&#10;TaUMRYXOhKlvkVg7+c6ZyGtXStuZgcNdI5+UWkhnauIPlWlxXWFx3l6chs/BDKtZ8t5vzqf19bB7&#10;/tpvEtT68WFcvYGIOMY/M9zwGR1yZjr6C9kgGg1cJGqYJDPF001PFoq7HPk2f52DzDP5v0L+CwAA&#10;//8DAFBLAwQKAAAAAAAAACEA52MDgyxwAAAscAAAFQAAAGRycy9tZWRpYS9pbWFnZTEuanBlZ//Y&#10;/+AAEEpGSUYAAQEBANgA2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YXJjIEJldXRuZXIAAAAF&#10;kAMAAgAAABQAABCmkAQAAgAAABQAABC6kpEAAgAAAAM2OQAAkpIAAgAAAAM2O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MzoxMyAxMTo1MjozOAAyMDE5OjAzOjEzIDExOjUyOjM4AAAA&#10;TQBhAHIAYwAgAEIAZQB1AHQAbgBlAHI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y0xM1QxMTo1MjozOC42O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WFyYyBCZXV0bmVy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QI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KKACiiigAooooAKKKKAC&#10;iiigArL8Sa/Z+GPD91q2ovtgt0LH39q1K8b/AGnr2Wz+FVssRwLjU44X/wB0wyn+goA8T8S+P/GX&#10;xQ16SHTWkW1BIS3hGVVfU5rJPwj8TP8AM8a5bk5zXoXwWsIIfC8tyiDzZXBZsc969IxzSFc+df8A&#10;hUHiX/nmn60f8Kf8S/8APNP1r6LooFc+dP8AhT/iX/nmn60f8Kf8S/8APNP1r6LooC586f8ACn/E&#10;v/PNP1o/4U/4l/55p+tfRdFAXPnT/hT/AIl/55p+tH/Cn/Ev/PNP1r6LooC586f8Kf8AEv8AzzT9&#10;aP8AhT/iX/nmn619F0UBc+dP+FP+Jf8Anmn60f8ACn/Ev/PNP1r6LooC586f8Kf8S/8APNP1o/4U&#10;/wCJf+eafrX0XRQFz50/4U/4l/55p+tH/Cn/ABL/AM80/WvouigLnzp/wp/xL/zzT9aP+FP+Jf8A&#10;nmn619F0UBc+dP8AhT/iX/nmn60f8Kf8S/8APNP1r6LooC586f8ACn/Ev/PNP1o/4U/4l/55p+tf&#10;RdFAXPnT/hT/AIl/55p+tH/Cn/Ev/PNP1r6LooC586f8Kf8AEv8AzzT9aP8AhT/iX/nmn619F0UB&#10;c+dP+FP+Jf8Anmn60f8ACn/Ev/PNP1r6LooC586f8Kf8S/8APNP1o/4U/wCJf+eafrX0XRQFz50/&#10;4U/4l/55p+tH/Cn/ABL/AM80/WvouigLnzp/wp/xL/zzT9aP+FP+Jf8Anmn619F0UBc+dP8AhT/i&#10;X/nmn60f8Kf8S/8APNP1r6LooC586f8ACn/Ev/PNP1o/4U/4l/55p+tfRdFAXPnT/hT/AIl/55p+&#10;tH/Cn/Ev/PNP1r6LooC586f8Kf8AEv8AzzT9aP8AhT/iX/nmn619FD3GPrSjnpQFz50/4U/4l/55&#10;p+tH/Cn/ABL/AM80/WvoqloC586f8Kf8S/8APNP1o/4U/wCJf+eafrX0XRQFz50/4U/4l/55p+tH&#10;/Cn/ABL/AM80/WvouigLnzp/wp/xL/zzT9aP+FP+Jf8Anmn619F0UBc+dP8AhT/iX/nmn60f8Kf8&#10;S/8APNP1r6LooC586f8ACn/Ev/PNP1o/4U/4l/55p+tfRdFAXPnT/hT/AIl/55p+tH/Cn/Ev/PNP&#10;1r6LooC586f8Kf8AEv8AzzT9aP8AhT/iX/nmn619F0UBc+dP+FP+Jf8Anmn60f8ACn/Ev/PNP1r6&#10;LoPFAXPnT/hT/iX/AJ5p+tH/AAp/xL/zzT9a+iwQe4FH0oC586f8Kf8AEv8AzzT9aP8AhT/iX/nm&#10;n619F4xRQFz50/4U/wCJf+eafrR/wp/xL/zzT9a+i6KAufOn/Cn/ABL/AM80/Wj/AIU/4l/55p+t&#10;fRdFAXPnT/hT/iX/AJ5p+tH/AAp/xL/zzT9a+i6KAufOn/Cn/Ev/ADzT9aP+FP8AiX/nmn619F0U&#10;Bc+dP+FP+Jf+eafrR/wp/wAS/wDPNP1r6LooC586f8Kf8S/880/Wj/hT/iX/AJ5p+tfRdFAXPnT/&#10;AIU/4l/55p+tH/CoPEv/ADzT9a+i6KAufOi/CfxRbHzYohvTkbc5rpfAfxZ8S/D3xDHpviZpJbBn&#10;CyxTcGNfUYr2U5xxXj3xzsYFjsbwKBLjaSB1GTQCZ9a2F7DqWnwXlq4eGZA6sKsV5/8AAy9l1H4L&#10;aDcznLss6k/7s8ij9BXoFMoK8T/ap/5Jbpv/AGGov/RE1e2V4n+1T/yS3Tf+w1F/6ImoA4/4N/8A&#10;Ilj/AH/8a9ANef8Awb/5Esf7/wDjXoNIliUtJS0CCiiigAooooAKKjnnitoTLcSLFGvV2OAK4HxN&#10;8XtH0jdDpwN5crx6L+dAHoVU7rVrCxB+23cMH++4FfPOt/FLxDrAZBOLeInhYxgj8RXJT6heXJJu&#10;LqaTP9+Qmgdj6fm8c+G4Qd2r2zf7sgNZ0vxR8MQn5rwsP9gA/wBa+aSc9aKAsfS0XxR8MTN8t4VB&#10;/vgD+taEPjrw3MAV1e1XP96QCvlmjOKAsfXdpq+n3+Psd5DPn/nm4NXTjsa+Pob+8tiDb3U0WP7k&#10;hFdXofxS8RaNtQ3AuIB1SQZJ/E0BY+laK848OfGDSdUCxaoDZXB4x1X869BtrmG7gWa2lWWNujKc&#10;g0CsTUlLSUAFLSCloAKKKKACiiigAooooAKKKKACiiigAooooAKKKKACkdlRdxbCjqT2rA8U+MdM&#10;8K2JkvJd05+5EvJNeH+KfidrPiHfBHJ9ltSeEjOD+fWgD2nVPiF4d0nd59+krL1SEhmH4Zrh9U+O&#10;kcchXStOEydmlYqa8ZZ2dizEsTySau2Gi6lqjAadYXF03TEMZb+VA7HfT/HDWn/1VlDF9HJ/pUMf&#10;xq8QKcvFE49M4/pWPZ/CvxjekeXolymf+ekbL/Srs3wZ8bW67n0lmGM4TJ/pQM2rf466ijAT6VA4&#10;7nzT/hXXaP8AGPQb4Kl55ltKeuV+UfjmvG77wL4m09S11ol8iL1byGwPxxWBIjRuUcFWHUEYxQFj&#10;6507WdO1aPfp13FcDv5bA4q5mvkjStb1DRbpZ9PuZImU5wGOD+Feu+EvjJHdyx2niFBE78CdRwT7&#10;jtQKx63RUUFxHcRCSJhIjjKMvII+tS0CCiiigAooooAKKKKACiims6xqXkYKq8kk8CgBSSOgqrf6&#10;pY6XF5mo3MdumOrtgV5z4y+L1vpc0lloSrcTrwZiflU+3rXjmseIdS1y6abULp5Cx+7khR+HSgdj&#10;3TWPjD4fsAyWhkupR02r8p/HNchcfHbUGci30mBV7Eyn/CvKFUswCgsT2Hetuy8FeJNRUNZ6JfSI&#10;3RhA2PzxQOx1U3xp192/dxRRj0Bz/Sprf43a1FjzbOGX6uR/Ss22+DfjW5Xcukun++CP6VXu/hT4&#10;ys879FuHx/zzjZv6UAdppnx0EkpGq6csKf3omLGu30j4j+G9YwIr4Qseiz4Uk/nXzjqOh6rpLldT&#10;065tSP8AntEV/nVFWKsCpII6EUCsfYiOskYdGDKwyCDwadXzR4Y+JGteHGWMSm5t88xynP6npXt/&#10;hDx1p3iyDEDCO5UfNCTz+HrQFjqKKKKBBRRRQAUUUUAFFFFABRRRQAUUUUAFeS/HT/kG2P8Avf41&#10;61Xkvx0/5Btj/vf40Aj239n3/khXh7/t5/8ASmWvSK83/Z9/5IV4e/7ef/SmWvSKZYV4n+1T/wAk&#10;t03/ALDUX/oiavbK8T/ap/5Jbpv/AGGov/RE1AHH/Bv/AJEsf7/+Neg1598G/wDkSx/v/wCNeg0i&#10;GFFFFABRRQOTQAVgeKvFmn+FtNe4vJVaQj5IlPzMfpWX45+IVp4Ttmt0xNfSL8iD+H3NfPeta3e6&#10;7fSXd/M0jucgE8L9KBo2/FfxA1bxNMyyTNDa5+WJDjj3x1rlCSeTzSV0/hLwB4h8Y3qw6PYyMpPM&#10;rjaoH1PBplHM1bs9K1DUWC2NjcXJJx+6iZv5CvqnwP8As36JpEKXHiZzqF312p8qL7EHOa9Y0rw1&#10;o2iqE0zTLa1CjAMUQUn8qQj4y0/4K+NtThR7fStobkea+w/rW9afs1+PJsG4t7WEf9fKH+tfYgAH&#10;SlpjPju5/Zq8eRZNvb2ko97lB/WsO++CHjnT43afS1YLyRHIHP6V9wGkxSEfnXf6LqemSMmoWFzb&#10;levmwsv8xVEV+iOqeH9J1hCNT063usjH72MN/OvLPGv7O3h7XbdpdCB0686gjmM+20YpjPkKul8M&#10;eO9Y8M3Cm2uGkgz80Uh3DHtnpVrxj8NPEXgy6ZdSsZGhyds0Y3KR68dK5DFAH0/4R8daX4ptB5Eg&#10;iuVA3wuec+3rXTmvkGxv7nTbtLizlaKVCCGU4r6A+H/xGt/EkCWV8RFfovOTgP7ikS0d8KWkHWlo&#10;EFFFFABRRRQAUUUUAFFFFABRRRQAUUUUAFcX498fW3hO08qHEt9IMKgOdvua1PGPim28K6K91Ocy&#10;sCIkB5Jr5n1nV7nXNUlvr1y8shz9PYUDSG6rq97rV9Jd6hO0sshycngfQdq1fCPgfW/GupC00O1a&#10;Q5+aRuEX6t0rc+GHww1D4h6yEQGGwgIM85XjHoPevsfwp4R0nwdpEdhotuIkUfMx5Zz6k96Bnlng&#10;b9nLRtFjS48TOb+6POxeFT27g169pvh/SNJRV03Tba32jAMcKqfzArRFKaAEzRXzx8avjffaHrT6&#10;B4XdY5YgPPnIz17D0ryzw/8AHLxlouqJcS6gbuLd88c2WBGecZPFAH2tPDFPEUuI1kQ9VZcg/hXI&#10;eJPhT4S8TW7Jd6VDC56PbqIzn14FangrxVbeMvCtrrFnwso2uv8AdcAZH61v0AfI/j79nbWvD6zX&#10;+gML+yTLFc4dB9OprxmSKSCVo5UaN1OCrDBBr9HSAykMMgjBFeJfF74F23iSCXV/DUaW+oqCzxAY&#10;Wb/A+9AHhvgL4mXfh2ZLPUnaewJxzyye4/wr3+zu4r60jurd1eKVQyspzXyLdWs1heSW91G0csTF&#10;WVhgg16P8LfHz6TeJpGpSFrSZsRkn7hoEz3qikBDorggqwypHeloEFFFFABRRQeFyelADJZY4Y2k&#10;mdURRksxwB+NeE/EL4nz6rJJpujO0NmpKu44Zz9fSr/xX+IPnu+haTJ8inFw69z6V5Kkck8oSNWd&#10;2OAqjJJoGkIA0kgADMzHsMkmvWvh/wDAHXvFix3uqf8AEv09uQz/AH2H+7wR9a9C+DnwKhs4YNe8&#10;VxCS4YB4bY9EHUEjv2r6BjRY41RFCqowABwBQUcN4X+EHhLwvboLfTY7mRRy9yokyfXkV20FtBbR&#10;hLaGOJB0VFAA/Kpc0gOaBC0U0yIv3mA+pxShgelAFHUdD0vVVK6jp9tc7hgmWFWP6ivJ/G/7Ovh/&#10;Xo3n0Etp151HdD7Y4Ar2eigD4J8a/DrX/At75Os2pEZ+5NH8yH8RwK5/TdRu9KvUurGZoZUOQynH&#10;4Gv0D1/w7pvibS5LDWLZbiCQYIIGR7g9jXx/8WvhFe+Ab43Vpm40uZiUcD7nPQ/nQB3Pw9+I0fie&#10;MWOoFY76MfQPXoFfIFjfT6dex3VpIY5Y2BDA19KeAvGMHivR1JYC8iUCZP60CZ1dFFFAgooooAKK&#10;KKACiiigAooooAK8l+On/INsf97/ABr1qvJfjp/yDbH/AHv8aAR7b+z7/wAkK8Pf9vP/AKUy16RX&#10;m/7Pv/JCvD3/AG8/+lMtekUywrxP9qn/AJJbpv8A2Gov/RE1e2V4n+1T/wAkt03/ALDUX/oiagDj&#10;/g3/AMiWP9//ABr0GvPvg3/yJY/3/wDGvQaRDCiiigAxxXM+NvF1t4U0d5nbdcyAiKMHkmtrVdTg&#10;0fTJ726cJHEpJz3PavmDxZ4nuvE+tSXtyTs6RIT9xfSgaM/VdUutY1GW8vZC8srZJPaqgUngcnsM&#10;dabXu3wJ+D//AAkNwviHxJb/AOgRsDBDIP8AXe/060yij8I/gbeeKZotW8QI1vpYOVjYYaX/AAr6&#10;s0rRbHRNPjstLt47eCMABUXFW4IY7eFYoVCIgwqjsKkpAFFFFABRRRQAUUUUAFFFFAFa/wBOtNUs&#10;3tb+BJ4JBhkcZBr5h+L/AMBptIkl1rwnGZbM/NJbAZaP1x7e1fU9Iyh1KsMhhgg96APzfZGRyHUq&#10;ynlSMEVNaXc1ldR3Ns7JLG25WBr6I+PPwcjiWTxN4ZtgvObq3jH/AI8PfmvnHBXnoaAPo74ceOE8&#10;U6b5F0yrfQL865+/7iu4r5L8P63c6BrEN9aOUZG5x0I9DX1D4f1qDX9FgvrZsiRQSM9DQSzToooo&#10;EFFFFABRRRQAUUUUAFFFFABTXdY42dzhVBJPoKdXI/EnW20XwZcyxSeXLJ+7HrhuD/OgDxn4l+J2&#10;8QeJpEjfda2x2IM9xwTWd4H8J3fjTxRbaTZ9ZG+d8cIvc/pXPEliS3LGvrX9nTwEuheF/wC37yMf&#10;a9RUFMjpH1H9aCj0/wAIeFNP8HeH4NK0uMKkajc/dz6n3rcoooABS96TOK53WvH/AIY8O3X2fWtY&#10;gtZeuxsk/oKAPj34zaHeaL8SNQF3G4WZt6ORwwPP9a4RUZmAUZJPAHevsTxh4j+EnjizWDXNZs5H&#10;X7kwVt6fQ4rkND8MfA/RNTS8/wCEgS8ZG3KlyCyg9j92gDvPgDot7onwttYr9WR5pnmVW7K2CK9O&#10;riIPix4BjjSC38Q2iqMKihWwPbpXX2V7bajapdWUyTwSDKuhyDQBYo65zyKKKAPnr9oH4UQT2M3i&#10;rQ4Qk8SlruNR98f3v5CvmQFo3yOGB/Kv0ZvbOG/s5bW6RZIZVKujDIIr4W+KHg+TwX45vNPIzAzl&#10;4X7MDz+maAPYvhl4oXxD4XRJpN13a4jkHt2/QV2gr5w+FOtvpXjKKNnxDcAoVzwWOAK+jgxPWgli&#10;4oxS0UAJiuY8feJY/DXhuWbdieUFIRnvXUYzXz78ZNbN/wCKBZI+Y7UbSo6bvX9aBnns8z3Fw8sh&#10;LM7EkmvoH9n34UR37p4p1yLMKNm1iYfeP978CK8c8B+FZvGXjCy0iLISaQCRx/AvrX3homlQaJo9&#10;tp9qoSOBAoCjigZeVQoAUYAGAPSlzRXMfEDxlaeCPCdzqt2w3KNsS/3nPT9aAKnjz4maH4CsTJqU&#10;okuWH7u2Rvmb/Cvm7xR+0T4r1q4kXS3XTrU/cCDEg+pBrzfxL4kv/FOvT6pqkzSzTMcbjnaOwHsK&#10;y0RpXCRqzueAFGc0AdNP8SvGU7bpPEmosf8Aruau2Hxd8b2EquviC8mC/wAM0pYGodK+FfjTW4Fn&#10;03QLmWJujfKP5mq+tfDrxX4fVn1XRbiBVGSSAcfkaAPYPBv7Tt2lwkHi+0SSI8edANu33PXNfQ2g&#10;eI9L8TaZHf6NdJcQSDIKnkfUV+eZGOD+Vdt8NfiRqXgDXI54JnewkcfaLfPDD1+tAH3XWXr+g2Xi&#10;PRp9N1KFZYJlIIYZwfX60/QtatPEGi2+pafKskM6BgR2PcVoUAfB/wATPAdz4C8WT2EgLWzHfBJj&#10;gqeQPqBVbwD4kk8M+JobgMfIlISUDuD0/LNfUvx48CDxb4Je6tVH22wBlRiP4Ry36CvjPLK/cEUA&#10;fYMM8dxCksLh0cZVh3FSCuE+E2sNqXguJJG3SW7eVg9cACu7FBItFFFABRRRQAUUUUAFFFFABXkv&#10;x0/5Btj/AL3+NetV5L8dP+QbY/73+NAI9t/Z9/5IV4e/7ef/AEplr0ivN/2ff+SFeHv+3n/0plr0&#10;imWFeJ/tU/8AJLdN/wCw1F/6Imr2yvE/2qf+SW6b/wBhqL/0RNQBx/wb/wCRLH+//jXoNeffBv8A&#10;5Esf7/8AjXoNIhhSHp1xS1R1i/i0zSbm7mbYIoyQT644oA8h+M3itpLpdBtX+RPnmIPXPb8MV5HV&#10;7V9Rk1XVbi8mJLTSFzn3qtbW73V1HbwqWeRgqgepoLPQvg58OH8eeJ1+0grp9riSZsfeGfuj86+0&#10;7Cwt9NsYbSziWKGFQqKo4FcX8IvA8fgnwPa27R7LydRJcnHJb/OK72gBBS0UUAFFJkDqaXI9aACi&#10;ikzQAtFFFABRSFgOpxRketAC0UUUARzwR3MDwzoHjdSrKe4NfHnx3+GieDPEI1HTI9mmXrHYoHCN&#10;1Kj2xivseuU+I3hCDxn4NvNNmUeZsLRPjlWHPH5UAfBFen/BvxQ1jrB0i5kPk3R/dqT/AB//AKq8&#10;61PT59K1O4sbyMxz27lHU9QabYXctjfQ3Vu5SSJgykdqBH1/nPSis3w/qSatoNpexnKyxg5/StKg&#10;kKKKKACiiigAooooAKKKKAD614v8c9SJuLPT0Y7VBZh69MV7OelfPfxnn3+OmhByEhQ/mKBo5Dw5&#10;psmr+IrGyhXc0s6Agem4Z/Sv0A0bTY9H0W00+H/V20QjX6Cvi/4GWf274uaXERkYdvyUmvt6gYUU&#10;UUAFfAPj+/uL/wAdapPcSs7mdhknsDivv6vz58af8jnqf/Xw386AMTcfU0u4+ppBRQAuT6mvrj9m&#10;W+nufh3LDNIziK5fbk9BxXyNX1l+y/8A8iDc/wDX0/8ASgD2+iiigBD0r53/AGpvDnmWOm6/GmBD&#10;/o7kDqWOf6V9E15f+0La/afhTc8Z8qZZPyBoA+NtPu2sdRt7pPvQyBxj2NfWml3P23SLS4PWWFGP&#10;4qDXyID619T+CrgXPhGxcHOIlX8gBQDOgooooEQXsvkWcshbbtQn9K+Tdbv31PW7q9k+9NIWNfUP&#10;iqf7N4ZvZc42xmvlGT/WN9aAR9B/st+HDNqOo69IuUiHkLkdCcHNfTleP/s2WX2b4btKVx9olD59&#10;eMV7DQMQnHXivlz9qDxLJca9aaDG+I7dPMkUHruAIzX0f4k0u41jQ57SyvZLG4YZjnjAyrdutfEX&#10;xL0bxLpPi6dfFsktxctwlxIP9Yg6fpigDj6+j/2cvhtYXunt4p1eFZn8wx28Ug4Uj+L8c185RxvL&#10;IscalnYgADuTX1x8CPBfiTSNEivtf1CeO3ZcwaeQAoHqeM/r2oA9mVFQYRQo9AKjuLaC6haK4iWR&#10;HGCrDrUtFAHyD8f/AIa2vg7WoNS0WEx2F4CXQD5Y3yeB+AzXjlfafx+06O++Fd/JJGGNqplUnsQP&#10;/r18WUAfS/7MPjJpoLrwxdSFmT97bjPRR979TX0VXxD8DtUk0v4rac8Z/wBcDAfoxFfb1AEN5bLe&#10;WFxbP92aNoz+Ix/WvgPxzozaB421TT2XasVwwT3XJwa/QKviz9oOz+yfFu7X/npAkn5lqALHwO1Q&#10;w6xd2EhyksYKL6HPNe4183/CS48jx7aoT/rMj9DX0hQJoKKKKBBRRRQAUUUUAFFFFABXkvx0/wCQ&#10;bY/73+NetV5L8dP+QbY/73+NAI9t/Z9/5IV4e/7ef/SmWvSK83/Z9/5IV4e/7ef/AEplr0imWFeJ&#10;/tU/8kt03/sNRf8AoiavbK8T/ap/5Jbpv/Yai/8ARE1AHH/Bv/kSx/v/AONeg1598G/+RLH+/wD4&#10;16DSIYdK87+MeqtY+ERbK217px+hBr0PpXiPxzvGk1OytieI13Y+ooGjyevTfgJ4bHiD4mWsksfm&#10;QWP76RSOMHIH615lX1J+y7oCQ+G77WiMSzymAcfwjBoGe+gYAA6UtFI33TQMgvb22sLOW5vZlggi&#10;Xc8jnAUetfPnj/8AaUFpNJp/g+BZdpKm6kOMH26g1kftE/E2e51M+FtJm228P/HyyHG5uwz6YNfP&#10;+c8mgDttR+L/AI11ORmudal+bsqgY/IVHZfFnxpYMDba5MuPUA/zq54H+DviXxxCbqygWC0Bx5sx&#10;27vpxzXZaz+zH4gstLa4027iupkXc0TMF/L1oAveC/2mdTtbiG18V263MBOHuVPzj8OBX0hoPiHT&#10;PEmlR6ho90lxBIOCpzg+h96/PnULC60u+ls76JoZ4jtZGGCDXtX7Ot34qsPEYjtbKeXR7kYldwdi&#10;d8g4xnpQB9XlgqkscAck14x8Sf2gdM8LyyafoCx6jfKCGbd8iH6jvUnx/wDiLN4S8PppWlyhL++H&#10;Jzyieo/EYr5DlleaZpJWLOxyxJyTQB3+s/G7xtrE5Z9UaGPOVjRRhfxxWXb/ABS8YWrl4tanDH1w&#10;ai8F/DzXvHV/5Gi22UU/PNIdqL+PrXqEn7LeuLYlo7+JrrGRGWG3P1pgZXhX9pDxVo8qrrIj1WEk&#10;AmT5So9sCvpPwJ8Q9F8d6WtxplwvngfvYGOGQ/T0r4h8R+GdU8JatJp2tW5hmX8mHqDXSfCifxPY&#10;eL7a78K2s1wQ4WUKpK7ScHP4ZpAfc1IRnrUVpJJNZxSTp5cjKCyZ+6fSpqAPjr9o3w6NG+IzXkMe&#10;2O/TziQONxJ4/SvIq+rv2ntBW88H2WpJxLazEu3qu08fma+UiMUAe9/BbVWvfDE1o7ZNrIFQH0Iz&#10;XpWK8M+Bt0y+Ibq2z8rQl8e/Fe55oIYtFFFABRRRQAUUUUAFFFFACfSvnL4vxmP4hXGe8MZ/Svo6&#10;vAfjVAU8WrPg4kjUZx6CgaJ/2eZli+MWnBsfNHIM+nyGvtGvhD4UarHo/wAStLupm2p5mzPu3H9a&#10;+7856c0DCiiigAr8+fGn/I56n/18N/Ov0Gr5h8T/ALOWs3mq3+qC9iETu0gG4dOtAHz4KKlu4DaX&#10;k1uxyYZGQn1wcVFTGFfWX7L/APyINz/19P8A0rwr4b/Cu/8AiMLo2FwkQtgC24gdT/8AWr6j+EXg&#10;G6+H/hubTr2ZZXeZnBU9jj/CkI9BooooAK86+Oswh+FOo7v4xtH4g16L9K8g/aT1KK1+GP2dnxJN&#10;coAvcjBzQB8fdBmvp34cRGLwRZA9wTzXzFjJAGSTX1f4Ut/s3hXT0xjMCN+aigDYooooEYHjhS/g&#10;vUUHVov6ivld+JG+tfW2vwfadCu4gM7oj/KvkqZdsrD3NA0fZv7Pdws3wrskUDMQ2n8ya9Trwz9l&#10;/VY7nwTfWZfElvcAAH02/wD169zzTGBrkfH/AMPtL8eaFJaXsYW4UZhmA5Vu1dcTjrXj/jj49Wvg&#10;rxVPot3prSPEqtuyeQRmkIxvhZ8ARoGrS6n4nMdxJDIRbxDkYB4Y/pXvCqFUKoAA6ADpXz//AMNT&#10;6b20pvzNeweCvFtt408MQaxZrsSUlSvoRjI/WgDoMUYpc0GgZwfxpnjh+EOviTkyWrKv1r4ZPWvr&#10;j9pbxHBp3gaPSg2bm9f7mf4MHn8xXyPQI674WJI/xO0Py+oukJ+m4V9518X/ALP2hyat8UbZ8Yjt&#10;o2lLe4IIFfaFABivjj9pSVZfi/IU/hsoVP1+avsevh743ajHqXxV1J4n3CI+ST6FSaAM74XIW+Ie&#10;mkdnYn/vk19MV87/AAdtxL41STnMS56fWvoigAooooJCiiigAooooAKKKKACvJfjp/yDbH/e/wAa&#10;9aryX46f8g2x/wB7/GgEe2/s+/8AJCvD3/bz/wClMtekV5v+z7/yQrw9/wBvP/pTLXpFMsK8T/ap&#10;/wCSW6b/ANhqL/0RNXtleJ/tU/8AJLdN/wCw1F/6ImoA4/4N/wDIlj/f/wAa9Brz74N/8iWP9/8A&#10;xr0GkQwr58+NU+/x0YgeEgQ/mK+g/rXzd8XN3/CwLjf/AM8kx9OaBo4kGvs/9nq1+zfCq1YjHmvv&#10;/MCvi8V9xfBDy/8AhUujeX/zwXd9cUyj0GqmqXqabpVzeSDKwxliKt1geOd//CC6v5f3/szYoA+D&#10;NfvpNT8QX13OxZ5J2OT9eKd4d0waz4k0/TmyFurhIiR7nFUrrP2yfPXzGz+ddH8NnRPiRoXm/dN7&#10;Fj67hSA+6NB0mDRdBtLC2jCJBCqYAxkgAE1o47UKwZcjpS0AcJrfwh8LeIPFy6/qVpvnCgbFbapI&#10;zyQOD1rsbPTrTTbcQ2FtFbxqOFjQKP0q1TZc+U2Ou04oA+J/jvrT6r8VdShLMyWLmBMnoBz/AFrz&#10;dRlgPU11XxQ3/wDC0df837/2ts/kK5aP/Wr/ALwpgfdXwn8MW3hj4f6fBAn72WMPK+OWJ/8A112/&#10;UVnaCUPh+w8r7ht0/wDQRWjSA43xr8M/D/jm5s5dbhLNbHgo20tyOCR16Vv6L4d0nw9aJb6RYw26&#10;KMZRAGP1PU1pHHelFABRRRQB5r8e7P7T8JdUlxn7PHv/AFA/rXxOa+6/jJs/4U94i837v2Xn/vta&#10;+FTjccdKYHf/AAZn8nxwQejwMv6ivoavm74Ubv8AhO7bHTHzfTIr6SpCYUUUUEhRRRQAUUUUAFFF&#10;FACHpXl3xu0j7ToNtqKKN1s+1sd9xAr1KsrxJo8Wu6Dc2MwzvQ7f94Dj9aAPlO0nNpew3C/ehkVx&#10;9Qc196/DzxAnibwJpmorIHkeFRLg5w+ORXwdqdhLpmpT2dwpEkLlDxjOO9e3fs3/ABAGlazJ4b1K&#10;fbbXXNvubAV+/P0FBR9U0UtFACYzVTV/+QPdf9cjVyqer/8AIHuv+uRpjPz11r/kPX//AF8yf+hG&#10;qYq5rX/Iev8A/r5k/wDQjVMdqAPpX9lP7mt/7qfzNfRmMGvnP9lP/V63/up/M19GUhBRRRQAV8pf&#10;tO+JRqHiuz0i3kBSzjImUH+IkEfoa+jfG/iq18HeFLzVrp1BhjJjQnBdvQV8Ha7q9xr2uXWpXjl5&#10;Z3LEn07fpQBN4Y09tU8S2NqF3B5V3f7uea+rreIQWsUK9I0CD6AYrxH4L+GmuNSk1m4T9zCCiZHU&#10;nv8ApXt4Pp0oE2PopuadQK4yVd8TJ2YEGvlvx3pJ0fxhf2wXbH5hMfutfU9ePfGvwy0gg1uBMqg2&#10;S47Dk5oGmQfs4+Jk0b4gfYLmTbDqCeUqk8byRz+Qr7B+nSvzmsr2bTtQiu7RzHNCwZGB5Br7o+GH&#10;jO38aeC7S+SRTcogSePPKkcf0plHYkZr5j/ag8KvDqtp4jgjJjmURzsB90jAWvp2sbxX4asvFnh2&#10;50rUYw0cynaSPutjg/gaAPz3Jr274F/F+38Ho2ha85GnSOXicLkxuev4cCvPfH/w/wBV8C65LZ3s&#10;DG33ZinC5Vl7c1yJGKQH6FWfizQNQt1mtNXs3Vhkfv1yPwzWR4m+J3hfw1ps1zcarbzPGuRFDIrs&#10;T6YBzXwnBf3dsMW9zLEP9hyKjklkmkLyuzserMck0wOu+JPj+8+IPiVtQuvkhjBSCIfwLnOPeuP6&#10;9KFVnYKilmPQAZJr3H4L/BK6127t9e8RwmGwjYNHBIuDL9Qe1AHpX7O3gU+H/CTavexFLu/IZQ4w&#10;UUZH68V7NTIII7eBIYlCxxqFVR2Ap5HpSAyvE+rQ6J4Zv7+4kEYigcqScfNtOB+dfn/q9++q6xd3&#10;8v37mVpD9Sc19EftLeP18qPwpp04JJEl0UOfQgZH418420D3V1HBCpZ5GCjjPU0CPYvgdpG22vNU&#10;ZOZP3Sk+xz/WvX6wPBuhnw74YtbMgeaFBk/3sc1vUEi0UlFAC0UlFAC0UlFAC0UgpaACvJfjp/yD&#10;bH/e/wAa9aryX46f8g2x/wB7/GgEe2/s+/8AJCvD3/bz/wClMtekV5v+z7/yQrw9/wBvP/pTLXpF&#10;MsK8T/ap/wCSW6b/ANhqL/0RNXtleJ/tU/8AJLdN/wCw1F/6ImoA4/4N/wDIlj/f/wAa9Brz74N/&#10;8iWP9/8Axr0GkQxDXz98arcx+N/Oxw8CAH6CvoKvE/jnZsl5Y3eMrJlc/QCgaPJBX2b+zvdi6+Fd&#10;uoOfJkMf5AV8ZV9Pfss+IFl0fUdCZvmhf7QM+hwP6Uyj6EqtqNnHf6bPazDKSoVYVZHSg9KAPzw8&#10;SafLpXiS/s7hCjxztwR2zxUWi6idI1yz1BRlrWZZQPUg5r3v9on4YT/bn8V6PCXST/j6RBk5/vfk&#10;K+d8YyCOaQH6EeFdftPEXhyyvrKdJfMhUvtOdrYGQfxrZJx1r4H8I/EbxH4JyuiXrJExyYWJKH8K&#10;6zUv2i/HGo2RtvNtrbIx5kCFW/PNAHvHxC+OOk+BvEFrpvkm9Y83HlOPkB6f/qrrPCnj/wAPeMLJ&#10;ZtJv43cjLROdrA+mD1r4Nu7241C7e5vJXnuJWLPI5yWNe2fs+fDnUNT15fEV55trZW3MfbzT6frQ&#10;Byvx60KTSfipqNwVIS+c3Cntg8f0rzQHDA+hr7I+O/w2fxn4bW+0xAdQsRuAxzIv939c18eXFvLa&#10;zvDcI0ciHDKwwQaYH218GvF9v4o8BWX75PtdunlzR7hkenH0r0MV+e/hvxXq/hO/+16JdyW8ncKc&#10;Bh6GvQT+0j43Nn9nDWg4/wBZ5Z3fnmkB9F/E74n2Hw80yKaRBdXckgC26OAxXPJ9qPBPxg8MeM4k&#10;S2u1tbzHzW87YK/icA18Xa74i1TxLqTX2s3klzcN/FI2cD0FdN8K/AepeNPFtulqHhtoXEktxjgA&#10;HOM+pxQB9zhgygqQQehHelqCytls7GG2RmZYkCgseTip6APNvj1d/ZvhLqkecefHs+vINfExr6s/&#10;af19bPwrY6XGw824mJdf9naf6ivlInNMD0P4LQef44b0SBn/AFFfQteHfAu0Ztbu7oDhYzHn64Ne&#10;40hMKKKKCQooooAKKKKACiiigAoyO/NFNoA8c+MXg5iy67YRFuNs6qOg7H9a8it7iS0uI54HKSRs&#10;GVgehFfXk9vHcwvFcIHjdSrKe4NfPPxH8CSeG9Ua5soydPmOUKj7h9KBpn0L8FPizF4t0ZNL1m4V&#10;dVt1A3O2PNHr9a9ir85rC+udLvoruxmaGeJtySIcEGvqD4VftAWWq28eleL5lt71cLHcH7sn196B&#10;nvNU9X/5A91/1zNTwXUN1CsttIkqMMhkYEGkuoPtNpJCTtEilSaYz88NZB/t7UP+vmT/ANCNUhX1&#10;Nd/sv6dd3s9wdVkBmkZyMnjJz6VAf2V9O/6Cr/mf8KQFX9lP/V61/up/M19GVwHwx+Ftt8OFvBbX&#10;TXH2oKDntgn/ABr0CgQlU9U1Wz0bTZb7UZ1hgiXczMcVj+LPHug+DrF59Xvoo2A+WIHLMfTivkj4&#10;nfF7VfH980Ss9tpaN+6tweo9W9TQA/4wfFG58fa80Ns7JpVsxWGP+97n1PWuE0fSrrWdTisrKMvJ&#10;K23p0qtb2st3OkNuhkkc4CqM19DfDfwLF4a09bu8QPfTDJYj7g9KAOl8NaLFoGgW9hAu0IoLfXv+&#10;ta1JjHSloIYd6dTadQAVT1XToNW0uexuk3RTIVarlFAI+TvE3h+68Oa3NZ3SEBWOxscMK6D4Y/Ea&#10;98AeJY7lJGexkYC4gzww9fr717L488G2/ivSGG1VvIh+5kx+h9q+bdR0640u+ktbuMpJG2CCKDQ/&#10;QPw/r+n+JNIi1HTJllilUHg5Kn0NaoOelfCvw5+KGr+AdTRraV5bBj++tiflYeo96+vfBnxH8PeN&#10;LBJdMvIxNtG+F2wyn096ANjXvDel+JbFrTWbSO5hYYAdQSvuK8S8Tfst2N5ctJ4b1T7Ch52XCmTn&#10;8MV9BA56UUAfI95+zD4qgk2215b3K/3gm3+Zq5pv7LfiCeVft+q29snUjyiSfbg19WUUAeWeDfgH&#10;4V8LSJc3EJ1C7X+Kc7kB9lI4r1CKJYY1jiUKijAAHSn0yWaKCMvPIsaDqzHAoAcDmvNfi98VLTwL&#10;oTw2kiy6pOu2KNTnZn+I/TNc/wDFH496Z4etJdO8NSreaiwIMi/diP8Aj9K+VtX1m/17Upb7VLl7&#10;i4lOWdzn8KAGanqF1q2ozX19KZp5mLO57knNeifCHwjJf6r/AGtewkW0P+r3D77f5xXN+BfBtz4r&#10;1lUKlLSI7pZCOMelfSWn6fbaXYRWlkgSKNQABQJlmiiigz6hRRRQUFFFFABRRRQAClpBS0AFeS/H&#10;T/kG2P8Avf4161Xkvx0/5Btj/vf40Aj239n3/khXh7/t5/8ASmWvSK83/Z9/5IV4e/7ef/SmWvSK&#10;ZYV4n+1T/wAkt03/ALDUX/oiavbK8T/ap/5Jbpv/AGGov/RE1AHH/Bv/AJEsf7/+Neg1598G/wDk&#10;Sx/v/wCNeg0iGH1rgPi/pJ1Dwa00alntXBUD0JGa77rVfULNL/Tbi0kAKyxsvPuKBo+QTXo3wN8S&#10;Dw78SrIzSiK3um8qYk9sEj9a4rX9LfRtcubGQEGFyoJ7j1qjDI0MySRna6MGUjsRQM/R5WDKGHII&#10;yKWvN/gn45Xxl4GgFxLvvrNRFPk8sfX9a9IpjI57eK6geG4jWSJxhkYcEV4X47/Zr07V55Lzwtcp&#10;YTuSzQyD93+AAr3ijHOe9AHxVqXwA8d2MrJb6W96q9Hhxg/mahsvgL49unAm0WW1BPWTHH5Gvtuj&#10;FID588FfsyW1lcQ3niq8W5ZSG+zxD5fo2RXvdlYWum2cdrYwpBBGMJGgwFFT45zS0AIQCMHpXlXx&#10;D+BWh+NZpL20xp+ot1kUfLIfVuM16tRQB8b63+zp4z0yUrZQLqS9mtxj+eKyLb4GeP55dsnh+4gH&#10;Tc5XH6Gvt+kwKAPl7wl+zFf3MiT+KL5beLPMMQO/9Rivonwz4X0rwppEen6LbJBCg5KjBY9yfetn&#10;FFMAoJwCT0ori/il4zi8F+B7u+LD7RIhSBCeWJ9PwNAHzR+0P4kXXfiRLbRPuj09fI4PBIJOf1ry&#10;gCpru6mvbyW5upGkmkbc7N1JqTTLCbU9Sgs7Zd0szhVHrQB7v8F9KNh4Te7ZcG8kDqT6DivRqoaJ&#10;p0elaNbWcQ2rFGBj371ezSIDNGaKKADNGaKKADNGaKKADNGaKKADNFFFABVa/sLfU7N7W9iWWFxh&#10;lYdas0UAfP8A49+F9zobvfaQjT2WcsqjmMV52QYz3DD9K+wiispDKCD1BHWuE8VfCnSddLz2aCxu&#10;DyCg4c+9A0zzDwZ8XvFPgzbHY3ZuLVeltMSUH5V7N4e/aj0642ReINMlhkP3pYiAg/M5rw7WPhn4&#10;j0iRiti9zED/AKyIZFcpNbzQSGOaJkYdQR0oKPtay+PHgK5x5utQ2+f+emePyFXLj40/D63TP/CS&#10;2jnGQoDZP6V8MdKOTTA+xdX/AGjvB2n27vZtJfuBwkJAz+eK8u8TftNa9qUUkGh2iWEbjAkb/WD8&#10;QcV4YAx6A/lWppnhvWNYIXTdPmnz3UUgINV1jUNbvmu9Vu5LqdvvSSHJNO0jRb7W75LXT4Hlkc4G&#10;BXo/hn4L3dzIs2vymCMHmJR8345r1vRPDmmaBarDptrHFgcsByfegVznPAnw3s/DEC3N4qT35wS5&#10;H3D6Cu5oooEJiilpMUCCjNFFAgzSg5pKUdKBi1yHjTwDp/iy3ZyqwXoHyTAfz9q6+m4oGfJ2u+Hb&#10;/wAO6g9tfwshU/K2OGHrVXT9SvdKu0u9OuHt50OVeM4Ir6s1bQ9P1u1aDUraOZD/AHh0ryTxN8F5&#10;o5HuPDsvmp3hfqPpigdzQ8K/tK+IdJhjt9agXUY14Mh/1h/HOK9V0f8AaS8JahCGvll09+4mIP8A&#10;LNfKmqeGNZ0Yn+0tPngGerLwaySp7g0Afctt8bPh9cJlvElrGf7rBs/yqtefHfwDbZ8rXILgjtHu&#10;5/MV8R0YzQM+pvEf7UOlWjNDoGnS3Mg6SuRsP65rxvxr8Z/FXjRWhubn7HaEYNvbkhW+ua4GKCWa&#10;QJEjOzHAAHWuo0b4beJNXdQLGS3jbpLKPloEcqWZ25JJJrt/A/w3vfEs63F2rQWKn7zD7/sK9I8L&#10;fCPStICT6oPt1yCDhh8qn2r0KOFIY1SJQiqMAAdKBNlXSNIs9D09LPT4FhiUdFHU+tXQMDiiigQU&#10;UUUCCiiigYUUUUAFFFFAAKWkFLQAV5L8dP8AkG2P+9/jXrVeS/HT/kG2P+9/jQCPbf2ff+SFeHv+&#10;3n/0plr0ivN/2ff+SFeHv+3n/wBKZa9IplhXif7VP/JLdN/7DUX/AKImr2yvE/2qf+SW6b/2Gov/&#10;AERNQBx/wb/5Esf7/wDjXoNeffBz/kSx/v8A+NegZFIhhRRmjPSgDx/4z+EmYJr1omeNk4A6AdD+&#10;Zrxk+1fX99ZQ6jZS2t0geORSpBr5o8ceD7nwprTxOM2shzDJ6j0+tA0aHwq+Idz8P/FUd0CWspsJ&#10;cx56r/nFfbejavaa7pNvqWnTLNb3Cb0ZTkV+dlev/BP4uP4M1IaVq8zvpNw45PPlH1HtQUfYdFVr&#10;DULXVLGK8sJlnglXcjocg1ZpgFFFFABRRRQAUUUUAFFFFABRRUN1dwWVrJcXUixRRgszscACgBt9&#10;e2+nWMt3dyCOGJSzMT0Ar4x+NHxLbx74i8qyfGmWjEQgH75/vfjXTfHL4ynxJM2g+G5yNOjP76ZT&#10;jzT6fTivDKAAV6x8GfCxub99aukIjhOIcjq3rXA+F/Dl14l1qKytUyCw3v2Qepr6g0fSINE0m3sb&#10;VQI4kABHekJl4nIpKDwKKCQooxRigAooxRigAooxRigAooxRigAooxRigAooxRigAp1NxTqAEKhh&#10;hgCPQis++0HS9Qx9ssoZMDH3cVo0hoGcvL8OPCk+TJo8RJ77m4/WoYvhd4TibJ0uN+e7Nx+tddSU&#10;BqYVv4K8OWrDydMiXHTqa2YLSC3ULBEkajptUCpBS0CF+lJQKWgBvNLS0lABRRRQAlFLRQAlKOlF&#10;AoAWiiigYhpKU0lAiKW3hnUrPEkikdGUGsifwX4euyfP0yJievUVuYoxQI5KT4X+EZGz/ZSKe+Gb&#10;n9alg+G3hSD/AFekxA+pZv8AGupoFAzNsfDuk6f/AMelhEhJ67c1oAbeFUAegFPpKAG80tLRQAlF&#10;LRQAlFLRQAlFLRQAlFLRQAlFLRQAgpaKKACvJfjp/wAg2x/3v8a9aryX4586ZZH/AGv8aBo9t/Z9&#10;/wCSFeHv+3n/ANKZa9Irzf8AZ9/5IV4e/wC3n/0plr0imUFeJ/tU/wDJLdNx/wBBmL/0RNXtleJf&#10;tVH/AItZpuP+gzF/6ImoA+cNF+IGv+HrAWelXMccIOcNEG/nWj/wt3xf/wA/0X/fha4iikKx2/8A&#10;wt3xf/z/AEX/AH4WvQfhn8RLrxHdSWGtSIbvG6NwAu4emK8Hq3pmoz6XqUN5asVkiYMCD19qAsfX&#10;hXGKxfFHh2z8S6Q9leJliDsfHKmovCPii38UaLFdROPOC4mTPKt34rf6gUCvY+TfEPh+68OaxLY3&#10;qkFT8rdmHqKyhweK+pfFvg2w8U2DR3UYWcD93MOo/wDrV88+KvCWoeFtRaC7jJiPKSgcMPrQCZ1n&#10;ww+MWqeBL5ILl3udLdv3kTHJT3H+FfW/hbxlovi2xS50i+ilLqC0W4b0+or8/QdvStHRfEGp6Bep&#10;daVeS20iNn5HIB+oHWgo/RGivm3wT+04I4UtvGVuSV4+0wr2/wB0CvZfD/xO8KeJIw+n6tCpPRZ2&#10;EbH8CaYHW0UyOWOZA8Tq6noVORT6ACiimPKkSlpWVF9WOBQA+g1yuvfEnwr4bhMmpavAdo5SBxIw&#10;/AHNeO+Mv2nYfIkt/B1sWc9LmZcY/wCAkUAe6eIfFWj+F7F7rWb2K3VVyFLDc30Hevk34r/GnUfG&#10;t1JYaW72mlKcAKSGk9z3/CvPdf8AE+seJb17rWL2W4dznaWO0fQdqyaADJ6Vb0vTLrVtQitLKNpJ&#10;ZGwABnFXPD3hnUPEl+ltp8JbJ+Zzwqj619DeDPAlh4WsxsUS3ZHzzMOfw9KQhvgTwXb+E9LC8Pdy&#10;D96/9BXVnuaXArB8X+J7Xwvoct1Ow83H7pO7GgRx/wATPiLP4emjsNElQXn3pHIDbR6Yrz7/AIW/&#10;4w/5/of+/C1yWqalPqmpTXly2+SViSTVPNMZ3P8Awt/xh/z/AEP/AIDrR/wt/wAYf8/0P/gOtcNR&#10;QM7n/hb/AIw/5/of/AdaP+Fv+MP+f6H/AMB1rhqKAO5/4W/4w/5/of8AwHWj/hb/AIw/5/of/Ada&#10;4aigDuf+Fv8AjD/n+h/8B1o/4W/4w/5/of8AwHWuGooA7n/hb/jD/n+h/wDAdaP+Fv8AjD/n+h/8&#10;B1rhqKAO5/4W/wCMP+f6H/wHWj/hb/jD/n+h/wDAda4aigDuf+Fv+MP+f6H/AL8LS/8AC4fGH/P9&#10;F/4Dr/hXC0tIR3H/AAuHxj/z/Q/+A60H4weMP+f6H/wHWuHooGdv/wALg8Yf8/0P/fhaP+FweMP+&#10;f6H/AL8LXEYoxTA7f/hcHjD/AJ/of+/C0v8AwuDxh/z/AEP/AH4WuHooA7j/AIXB4w/5/of+/C0f&#10;8Lg8Yf8AP9D/AOA61w9FIR3H/C4PGH/P9D/4DrR/wuDxh/z/AEP/AH4WuHopgdx/wuDxh/z/AEP/&#10;AH4Wj/hcHjD/AJ/of+/C1w9FAzuP+FweMP8An+h/78LR/wALg8Yf8/0P/fha4eigDuP+FweMP+f6&#10;H/vwtH/C4PGH/P8AQ/8AgOtcPRQB3H/C4fGP/P8AQ/8AgOtH/C4PGP8Az/Q/+A61w9FIR3H/AAuD&#10;xh/z/Q/9+Fo/4XB4w/5/of8AvwtcPRTA7j/hcHjD/n+h/wC/C0f8Lg8Yf8/0P/fha4eigZ3H/C4P&#10;GH/P9D/34Wj/AIXB4w/5/of+/C1w9FAHcf8AC4PGH/P9D/4DrR/wuDxh/wA/0P8A34WuHopCO4/4&#10;XB4w/wCf6H/vwtH/AAuDxh/z/Q/9+Frh6KYzuP8AhcHjD/n+h/78LR/wuDxh/wA/0P8A34WuHooA&#10;7j/hcHjD/n+h/wC/C0f8Lg8Yf8/0P/fha4eigDuP+FweMP8An+h/78LR/wALg8Yf8/0P/fha4eig&#10;DuP+FweMP+f6H/vwtH/C4PGH/P8AQ/8Afha4eigDuP8AhcHjD/n+h/78LR/wuDxh/wA/0P8A34Wu&#10;HooA7j/hcHjD/n+h/wC/C0f8Lg8Yf8/0P/fha4eigDuP+Fv+MP8An+i/78LWJr/jPWvE0SR6vcLK&#10;sZyoWMLj8qwqKAPtr9n3/khXh7/t5/8ASmWvSK83/Z9/5IV4e/7ef/SmWvSKACvEv2qv+SWab/2G&#10;Yv8A0RNXtteJftVf8ks03/sMxf8AoiagD5KooooGFFJS0hHQ+D/Fd14V1qO5hYmFiBLHngivpbRd&#10;atNc06O8spFdJBnAPI+vpXyQK6fwZ40vfCeoq8LF7Vz+9hPQ+496CWj6h61nazoljrunyWmowLLG&#10;wxnHK/Q9qi8P+I7DxHpyXVhKp3DLJnla1iMUCsfO/i/4Wajocklzpym6tAc4UfMv4d64KVGjfbIh&#10;Rh1UjBFfYbAEYIyDXJeI/hzofiAFntlt5z/y0iAXJ96B3PmWnxSyQSB4XZHHRlOCK9H1z4Ma1Y7n&#10;0x0vYxyAowQPxNcTfeG9X05tt3YzKfZSf5Uyi5a+PPFVmFFvr+oIq9FFw2PyzW3Z/GTxtZ42axJJ&#10;/wBdSW/rXEtaXC/ehkX6qaYVZeoxQB3dz8ZfG90Dv1d0z/zzJX+tYt18QPFd4CJ9fvyp6r57Y/nX&#10;O09IZJPuRs30UmkIJZpJ5TJM7SOxyWY5Jpladh4d1bUpQlpYzOfdSP512mifBnWtQ2yag6WSZyVY&#10;biR+BpgedIjSHailiTwAMk13PhP4Xap4gaOe7U2lqT1ccsPTHavW/Dvw10Hw/tb7N9pm6l5sNg+3&#10;pXXhQqhVGFHAHpSC5laD4e0/w5py2unwhABhmx8zH3Na2cfSkHPSsvxB4hsPDmnyXWoyqoUcJnlj&#10;QIm1jV7XRNNlvb2VUSNc8nk/Qd6+avGXiy68Vay9xKxWBTiKPP3RU3jLxve+LL9mlYx2iN+6hB6D&#10;3965Y8mgaQGiiimMWikooGLRSUUALRSUUALRSUUALRSUCgBaKKKAN3wV4bbxf4y07QUnW2N7IUEr&#10;LuC/KT0/Cvb/APhk+4/6GWH/AMB2/wAa8v8Agn/yWbw5/wBfJ/8AQGr66+JmvXvhr4davq2mlVur&#10;aAvGWGQDkUhHih/ZPucfL4lhz/17t/jWNrf7MHiDTrN5tN1KDUXUZ8sR+Xn8Sawk/aL8dBwTcWpH&#10;/XI/419EfB3x/d+P/Ckl7qMKpdW7iOQouFbOeg/CgD43g0WSPxHHpGrP9gYzCKV5EJ2c4zj0r20f&#10;ss3E+nfarPxLBMHi8yMCA/Pxkd6539o+1tbb4mF7UKsskSmUDscDFepfs8fEYa7oR0DU5s3tmP3R&#10;Y8unoPoBQB8t6zpNzoesXOnXqlZreQo2RjODjNP0HRbrxDrdtpliheadwoAGcepr3/8AaR+HmAni&#10;zTIeuEugg/I4+pq3+zb8PPs1s/irU4cSy/LbBhyo/vD6g0wMe7/ZckstOku7vxPbxJEhZyYCAMfj&#10;Xgl/BDbahNDbTefFGxVZQuNw9cV9NftHfEU6dp6+FtMnxPcLm5IPRPT65FfLnU0gFoopKYC0UlFA&#10;C0UlFAC0UlAoAWiigHBpAdb4G+HOt+Pb8w6RDiJf9ZM3Cr/jXuGmfss2KWynU9WM0uOfLUqAa9E+&#10;C2iW2i/DOwW3RN8wMkjqOXJORn868F+JPxe8Zw+Mry0trmbTbe3kKRomV3AHGffOKAOi8QfstXEd&#10;q82g6oski8iF1PzfiTXhGvaDqHhzWJtN1aBoLiI4IPQ/Q96+hfgz8cLvUL2XTPGV5HtC7op24JPP&#10;BNZ37Rt14e13TrDUdHubea+jkZZin3imBtH86APnkYzzXoHwt+Fd18Sry7jjvFsYbdN3nOhYMcjj&#10;9a8/UEsAoyScCvs/4EeF08NfDW3uZl2TXy/aJcjleOn6UAeN+Nv2d73wh4VudZj1eO+W1Qu8aQlT&#10;t/OvFDwea/QfzNN8YeF5o4XWazuoyjYPv/8AWr4Q8WaLN4f8VX+m3C7XhmIxjseR+hoAx6KSimAt&#10;FJRQAtFJRQAtFJRQAtFJRQAtFJRQAtFJRQAtFJRQB9t/s+/8kJ8Pf9vP/pTLXpFebfs+f8kJ8Pf9&#10;vP8A6Uy16TQAV4l+1V/ySzTf+wzF/wCiJq9trxL9qr/klmm/9hmL/wBETUAfJVFFFAxKWkpaQgoo&#10;ooEamh+ItS8PXy3Om3DxEH5lB4cehr3Twd8U9O19Vtr4i1u+hDHhz6ivnelUlTlSQfUUDPsVXV1D&#10;IwZT3Bor5u8MfE/WvD5WGWZru1H/ACykPQe1es6D8V/D+rhUuJvsUp7THqfwoIO4AxTHiWVSsihl&#10;PY0lvdW91CJbeVZUI4KmpBQBnTeHNHuB+/0+GT/eWs+fwD4Xm5bRLPPdvL5ro6Q0Acwnw78KqcnR&#10;bVvqlaFr4S0CzwbXSbaI+qpitelFAEccaQxhIkVQOwFOGc8ml47nAqGe7t7WFpLiZI1Xklj2oAmp&#10;rsqIWYgAdSTiuG134saBpG5beX7dIOMQnoffNeUeJvifrXiBmjilNpbHjy4jww96APVfGXxR07w/&#10;E9tp7LdXvIwh4T3NeE694j1HxHem51OdpG/hUnhfpWYzszZZiT6mm0FBRRRTGFFFFABRRRQAUUUU&#10;AFFFFABRRRQAUCigUALRRRQM7z4J/wDJZvDn/Xyf/QGr7N8T6DZ+JvDV5o+qSNHa3SbJXVgCB7E1&#10;8ZfBL/ks/hz/AK+T/wCgNX1Z8ZZpbb4S69LBI0ci2xwynkcikI4xf2cfACSA/wBo3Lc9DcJg/pXo&#10;mk+G7TwZ4UmtPCFpHvVCUHHzt2zXwwniHV1OVv58jp81fQ/7N3jTX9Z1C903Vbqa8tUXcjynPl4H&#10;QUAeK/E2TxFN44vJ/FsLQ3zngN029sfhisrwj4mu/Cfiaz1Wxco8LjftP3kJ+YfiK+hP2pNJtDo+&#10;n6mVUXKN5Y9SCR/hXzB3pgff+k6hpnjzwfBdOiXFrdxjfEeQDjkfhmofEus6b8PfAstwNsFvZw7I&#10;Yxxz0AH6V5X+y1fXE2gajaSSs0ELbkQnhSTzWX+1RqN0q6VYrKwt9xYoDwTikB4F4j1+88Ta/dar&#10;qLl57ly7e2e1ZlJS0AFJS0lMAooooAKKKKACgUUCgBaKKkgjWW4RHcIrHBY9qQH0r8C/jJpVvokP&#10;hvxFOLWWEkQTOeHyeleta54K8HeNv32o2NleTMvyzjDOB7GvAG/Zn1P+w11KDWLZg0AmRRuycrnH&#10;SvLbLxX4l8JX0sGmarc2rwyFDsbuDg9aAPorX/2YNBu1kfQ7ya1lI+USnKA/QCvn7xz8Pta8A6mb&#10;TVU3Rn7k6D5X+lezfB34561rXiW30HxEoulmB23H8YIHevQPj/pNrffCq+uLgKslqytG7DplgDQB&#10;8p/D3w8/ijxzpumKpIklBY46Ac/0r7E+JOuQeCvhffS25EMiQeXboOMtxwPwzXkn7L/hIM194kuE&#10;yuPJgyPusDkn8jXtnjTwfo/jawhsdbl/cwybwoYcnGOc0AeSfsx+K2vLHUtDuZN0iyedECei4HH5&#10;muZ/aa8KfYPEdrr1sn7u8U+ewH8ecD9BXtPhD4WeF/BesHUNGk2zMu0ksvIz0pfjL4ZXxP8ADW/i&#10;RQ81shnhwOSwBx/OgD4bPWinSo0crI4wykqR7im0wCiiigAooooAKKKKACiiigAooooAKKKKACii&#10;igD7a/Z8/wCSE+Hv+3n/ANKZa9Jrzb9nz/khPh7/ALef/SmWvSaACvEv2qv+SWab/wBhmL/0RNXt&#10;teJftVf8ks03/sMxf+iJqAPkqiiigYUlLSUAFFFFAgooooAWlDFehxTaBQBp6d4i1bSWzp9/NAfY&#10;5/nXVaZ8X/Eljj7RKt6B/wA9Tj+VcHSUAew23x3mK/6XpcQP/TMn+pq/F8dLAj99YSj/AHR/9evD&#10;6BQKx7hL8c7Af6qxlP8AvD/69Ubn47SBf9E0yJj/ALZI/rXjpooCx3up/F/xJf5+zyrZA/8API5/&#10;nXK6h4h1bVW3ahfzTH3OP5Vm0UgAknrzRRRTGFJS0UAJRQaKACiiigAooooAKKKKACiiigAooooA&#10;KBRQKAFooooGd58Ezj4zeHM/8/J/9AavtPXtGsfEmh3OlakA9tcpskXPUV+etvcTWlwk9tI0UqHK&#10;upwRWh/wk+t/9BS6/wC/ppAfXH/DPngYf8ua/n/9eul03SvB3wy0iT7MLXSoG+aWRmI3Y7nOa+Iv&#10;+En1vvql1/39NVJ9Tv7oEXF7cSg9Q8pI/nQB6f8AHT4mW3jnXILXSCDYWYKrID/rCcc/pXk2KKKA&#10;Ppv9lVgNO1bJx93+ZrK/apIN/pWDnk/yrwSz1W+09WWyupYA3Xy3K5/Km3mp3uobfttzLPt6eYxb&#10;FAFWiiimIKKKKACiiigAooooAKBRQKAFooopAfWvwZ+Mel6zoMGja9cxWt/bqI4xI3+tHQY/Stvx&#10;T8C/CHi2+a+CNYzS/M724B357818YpI8Tho3ZGHQqcEVvWPjzxLp0YS01e4RRwMtn+dAH114O+EH&#10;hT4fTtqcTGaeNTi5nwDGMc9K8x+OnxUsPEVvH4S8OTpdJNKqzzIcgnIwB75rw3UPGOv6opW91S4k&#10;B6jeRn8qxg7CQOGO4HIOec0wPu74eaDF4N+HFlaSAJLDb+ZPnjLY5/lXyP4/8d6lrfjjVL2z1CZL&#10;aSc+UqNgKtc23iTWXQo2p3JUjBHmms0ksck5JpAaieJtZVgf7TuODn79fb3w58Qw+LPh9p97K6uZ&#10;IdsisfTjn8q+DKu2+t6laQiK2vZ4ox0VJCBQB0vxV8MN4W+IOo2QXETP5sbdju54/OuMqxeX11fy&#10;eZeTvM/952yar0wCiiigAooooAKKKKACiiigAooooAKKKKACiiigD7a/Z8/5IT4e/wC3n/0plr0m&#10;vNv2fP8AkhPh7/t5/wDSmWvSaACvKf2iPDGqeKvhtb22iWkt5cW2oJctDChd2URSrwACTywr1aig&#10;D4B/4Vx43H/Mm+IP/BXP/wDE0f8ACufG/wD0JviD/wAFc/8A8TX39RQM+Af+Fc+N/wDoTfEH/grn&#10;/wDiaT/hXHjf/oTfEH/grn/+Jr7/AKKBHwB/wrjxv/0JviD/AMFc/wD8TR/wrjxv/wBCb4g/8Fc/&#10;/wATX3/RQB8Af8K48b/9Cb4g/wDBXP8A/E0f8K48b/8AQm+IP/BXP/8AE19/0UAfAH/CuPG//Qm+&#10;IP8AwVz/APxNKPhx43/6E3xB/wCCuf8A+Jr7+ooA+Af+Fc+N/wDoTfEH/grn/wDiaP8AhXPjf/oT&#10;fEH/AIK5/wD4mvv6igD4B/4Vz43/AOhN8Qf+Cuf/AOJo/wCFc+N/+hN8Qf8Agrn/APia+/qKAPgH&#10;/hXPjf8A6E3xB/4K5/8A4mj/AIVz43/6E3xB/wCCuf8A+Jr7+ooA+Af+Fc+N/wDoTfEH/grn/wDi&#10;aP8AhXPjf/oTfEH/AIK5/wD4mvv6igD4B/4Vz43/AOhN8Qf+Cuf/AOJo/wCFc+N/+hN8Qf8Agrn/&#10;APia+/qKAPgH/hXPjf8A6E3xB/4K5/8A4mj/AIVz43/6E3xB/wCCuf8A+Jr7+ooA+AT8OPG//Qm+&#10;IP8AwVz/APxNJ/wrjxv/ANCb4g/8Fc//AMTX3/RQB8Af8K48b/8AQm+IP/BXP/8AE0f8K48b/wDQ&#10;m+IP/BXP/wDE19/0UAfAH/CuPG//AEJviD/wVz//ABNH/CuPG/8A0JviD/wVz/8AxNff9FAHwB/w&#10;rjxv/wBCb4g/8Fc//wATR/wrjxv/ANCb4g/8Fc//AMTX3/RQB8Af8K48b/8AQm+IP/BXP/8AE0f8&#10;K48b/wDQm+IP/BXP/wDE19/0UAfAH/CuPG//AEJviD/wVz//ABNH/CuPG/8A0JviD/wVz/8AxNff&#10;9FAHwB/wrjxv/wBCb4g/8Fc//wATR/wrjxv/ANCb4g/8Fc//AMTX3/RQB8A/8K58b/8AQm+IP/BX&#10;P/8AE0f8K58b/wDQm+IP/BXP/wDE19/UUDPgH/hXPjf/AKE3xB/4K5//AImj/hXPjf8A6E3xB/4K&#10;5/8A4mvv6igD4B/4Vz43/wChN8Qf+Cuf/wCJo/4Vz43/AOhN8Qf+Cuf/AOJr7+ooA+Af+Fc+N/8A&#10;oTfEH/grn/8AiaP+Fc+N/wDoTfEH/grn/wDia+/qKAPgH/hXPjf/AKE3xB/4K5//AImg/Djxv/0J&#10;viD/AMFc/wD8TX39RQI+AP8AhXHjf/oTfEH/AIK5/wD4mj/hXHjf/oTfEH/grn/+Jr7/AKKAPgD/&#10;AIVx43/6E3xB/wCCuf8A+Jo/4Vx43/6E3xB/4K5//ia+/wCigD4A/wCFceN/+hN8Qf8Agrn/APia&#10;P+FceN/+hN8Qf+Cuf/4mvv8AooA+AP8AhXHjf/oTfEH/AIK5/wD4mj/hXHjf/oTfEH/grn/+Jr7/&#10;AKKAPgD/AIVx43/6E3xB/wCCuf8A+JpR8OPG/wD0JviD/wAFc/8A8TX39RQB8A/8K58b/wDQm+IP&#10;/BXP/wDE0f8ACufG/wD0JviD/wAFc/8A8TX39RQB8A/8K48b/wDQm+IP/BXP/wDE0n/CuPG//Qm+&#10;IP8AwVz/APxNff8ARQB8Af8ACuPG/wD0JviD/wAFc/8A8TR/wrjxv/0JviD/AMFc/wD8TX3/AEUA&#10;fAH/AArjxv8A9Cb4g/8ABXP/APE0v/CufG//AEJviD/wVz//ABNff1FAHwD/AMK58b/9Cb4g/wDB&#10;XP8A/E0f8K48b/8AQm+IP/BXP/8AE19/UUAfAP8Awrjxv/0JviD/AMFc/wD8TSf8K48b/wDQm+IP&#10;/BXP/wDE19/0UAfAH/CuPG//AEJviD/wVz//ABNH/CuPG/8A0JviD/wVz/8AxNff9FAHwB/wrjxv&#10;/wBCb4g/8Fc//wATR/wrjxv/ANCb4g/8Fc//AMTX3/RQB8Af8K48b/8AQm+IP/BXP/8AE0f8K48b&#10;/wDQm+IP/BXP/wDE19/0UAfAH/CuPG//AEJviD/wVz//ABNH/CuPG/8A0JviD/wVz/8AxNff9FAH&#10;wB/wrjxv/wBCb4g/8Fc//wATR/wrjxv/ANCb4g/8Fc//AMTX3/RQB8Af8K48b/8AQm+IP/BXP/8A&#10;E0f8K48b/wDQm+IP/BXP/wDE19/0UAfAH/CuPG//AEJviD/wVz//ABNKvw38cMwH/CHa+M9zpc3/&#10;AMTX39RQBxHwd0K98NfCXRdJ1WJobuATGSNgQV3TO4yD7MK7e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JEPu3HbAwAAPAkAAA4AAAAAAAAAAAAAAAAAPAIAAGRycy9lMm9Eb2MueG1sUEsB&#10;Ai0AFAAGAAgAAAAhAFhgsxu6AAAAIgEAABkAAAAAAAAAAAAAAAAAQwYAAGRycy9fcmVscy9lMm9E&#10;b2MueG1sLnJlbHNQSwECLQAUAAYACAAAACEAoHR9jeAAAAAKAQAADwAAAAAAAAAAAAAAAAA0BwAA&#10;ZHJzL2Rvd25yZXYueG1sUEsBAi0ACgAAAAAAAAAhAOdjA4MscAAALHAAABUAAAAAAAAAAAAAAAAA&#10;QQgAAGRycy9tZWRpYS9pbWFnZTEuanBlZ1BLBQYAAAAABgAGAH0BAACgeA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452CE035" w:rsidR="00EE035A" w:rsidRPr="00770E65" w:rsidRDefault="00FC5B1A" w:rsidP="00FC5B1A">
                      <w:pPr>
                        <w:rPr>
                          <w:rFonts w:ascii="Comic Sans MS" w:hAnsi="Comic Sans MS"/>
                          <w:bCs/>
                          <w:color w:val="1F3864" w:themeColor="accent1" w:themeShade="80"/>
                          <w:sz w:val="16"/>
                          <w:szCs w:val="16"/>
                          <w:lang w:val="en-GB"/>
                        </w:rPr>
                      </w:pPr>
                      <w:proofErr w:type="spellStart"/>
                      <w:r w:rsidRPr="00FC5B1A">
                        <w:rPr>
                          <w:rFonts w:ascii="Comic Sans MS" w:hAnsi="Comic Sans MS"/>
                          <w:bCs/>
                          <w:color w:val="1F3864" w:themeColor="accent1" w:themeShade="80"/>
                          <w:sz w:val="16"/>
                          <w:szCs w:val="16"/>
                          <w:lang w:val="en-GB"/>
                        </w:rPr>
                        <w:t>Sprijinul</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acordat</w:t>
                      </w:r>
                      <w:proofErr w:type="spellEnd"/>
                      <w:r w:rsidRPr="00FC5B1A">
                        <w:rPr>
                          <w:rFonts w:ascii="Comic Sans MS" w:hAnsi="Comic Sans MS"/>
                          <w:bCs/>
                          <w:color w:val="1F3864" w:themeColor="accent1" w:themeShade="80"/>
                          <w:sz w:val="16"/>
                          <w:szCs w:val="16"/>
                          <w:lang w:val="en-GB"/>
                        </w:rPr>
                        <w:t xml:space="preserve"> de </w:t>
                      </w:r>
                      <w:proofErr w:type="spellStart"/>
                      <w:r w:rsidRPr="00FC5B1A">
                        <w:rPr>
                          <w:rFonts w:ascii="Comic Sans MS" w:hAnsi="Comic Sans MS"/>
                          <w:bCs/>
                          <w:color w:val="1F3864" w:themeColor="accent1" w:themeShade="80"/>
                          <w:sz w:val="16"/>
                          <w:szCs w:val="16"/>
                          <w:lang w:val="en-GB"/>
                        </w:rPr>
                        <w:t>Comisia</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Europeană</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pentru</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producerea</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acestei</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publicații</w:t>
                      </w:r>
                      <w:proofErr w:type="spellEnd"/>
                      <w:r w:rsidRPr="00FC5B1A">
                        <w:rPr>
                          <w:rFonts w:ascii="Comic Sans MS" w:hAnsi="Comic Sans MS"/>
                          <w:bCs/>
                          <w:color w:val="1F3864" w:themeColor="accent1" w:themeShade="80"/>
                          <w:sz w:val="16"/>
                          <w:szCs w:val="16"/>
                          <w:lang w:val="en-GB"/>
                        </w:rPr>
                        <w:t xml:space="preserve"> nu </w:t>
                      </w:r>
                      <w:proofErr w:type="spellStart"/>
                      <w:r w:rsidRPr="00FC5B1A">
                        <w:rPr>
                          <w:rFonts w:ascii="Comic Sans MS" w:hAnsi="Comic Sans MS"/>
                          <w:bCs/>
                          <w:color w:val="1F3864" w:themeColor="accent1" w:themeShade="80"/>
                          <w:sz w:val="16"/>
                          <w:szCs w:val="16"/>
                          <w:lang w:val="en-GB"/>
                        </w:rPr>
                        <w:t>constituie</w:t>
                      </w:r>
                      <w:proofErr w:type="spellEnd"/>
                      <w:r w:rsidRPr="00FC5B1A">
                        <w:rPr>
                          <w:rFonts w:ascii="Comic Sans MS" w:hAnsi="Comic Sans MS"/>
                          <w:bCs/>
                          <w:color w:val="1F3864" w:themeColor="accent1" w:themeShade="80"/>
                          <w:sz w:val="16"/>
                          <w:szCs w:val="16"/>
                          <w:lang w:val="en-GB"/>
                        </w:rPr>
                        <w:t xml:space="preserve"> o </w:t>
                      </w:r>
                      <w:proofErr w:type="spellStart"/>
                      <w:r w:rsidRPr="00FC5B1A">
                        <w:rPr>
                          <w:rFonts w:ascii="Comic Sans MS" w:hAnsi="Comic Sans MS"/>
                          <w:bCs/>
                          <w:color w:val="1F3864" w:themeColor="accent1" w:themeShade="80"/>
                          <w:sz w:val="16"/>
                          <w:szCs w:val="16"/>
                          <w:lang w:val="en-GB"/>
                        </w:rPr>
                        <w:t>aprobare</w:t>
                      </w:r>
                      <w:proofErr w:type="spellEnd"/>
                      <w:r w:rsidRPr="00FC5B1A">
                        <w:rPr>
                          <w:rFonts w:ascii="Comic Sans MS" w:hAnsi="Comic Sans MS"/>
                          <w:bCs/>
                          <w:color w:val="1F3864" w:themeColor="accent1" w:themeShade="80"/>
                          <w:sz w:val="16"/>
                          <w:szCs w:val="16"/>
                          <w:lang w:val="en-GB"/>
                        </w:rPr>
                        <w:t xml:space="preserve"> a </w:t>
                      </w:r>
                      <w:proofErr w:type="spellStart"/>
                      <w:r w:rsidRPr="00FC5B1A">
                        <w:rPr>
                          <w:rFonts w:ascii="Comic Sans MS" w:hAnsi="Comic Sans MS"/>
                          <w:bCs/>
                          <w:color w:val="1F3864" w:themeColor="accent1" w:themeShade="80"/>
                          <w:sz w:val="16"/>
                          <w:szCs w:val="16"/>
                          <w:lang w:val="en-GB"/>
                        </w:rPr>
                        <w:t>conținutului</w:t>
                      </w:r>
                      <w:proofErr w:type="spellEnd"/>
                      <w:r w:rsidRPr="00FC5B1A">
                        <w:rPr>
                          <w:rFonts w:ascii="Comic Sans MS" w:hAnsi="Comic Sans MS"/>
                          <w:bCs/>
                          <w:color w:val="1F3864" w:themeColor="accent1" w:themeShade="80"/>
                          <w:sz w:val="16"/>
                          <w:szCs w:val="16"/>
                          <w:lang w:val="en-GB"/>
                        </w:rPr>
                        <w:t xml:space="preserve"> care </w:t>
                      </w:r>
                      <w:proofErr w:type="spellStart"/>
                      <w:r w:rsidRPr="00FC5B1A">
                        <w:rPr>
                          <w:rFonts w:ascii="Comic Sans MS" w:hAnsi="Comic Sans MS"/>
                          <w:bCs/>
                          <w:color w:val="1F3864" w:themeColor="accent1" w:themeShade="80"/>
                          <w:sz w:val="16"/>
                          <w:szCs w:val="16"/>
                          <w:lang w:val="en-GB"/>
                        </w:rPr>
                        <w:t>reflectă</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numai</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opinia</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autorilor</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iar</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Comisia</w:t>
                      </w:r>
                      <w:proofErr w:type="spellEnd"/>
                      <w:r w:rsidRPr="00FC5B1A">
                        <w:rPr>
                          <w:rFonts w:ascii="Comic Sans MS" w:hAnsi="Comic Sans MS"/>
                          <w:bCs/>
                          <w:color w:val="1F3864" w:themeColor="accent1" w:themeShade="80"/>
                          <w:sz w:val="16"/>
                          <w:szCs w:val="16"/>
                          <w:lang w:val="en-GB"/>
                        </w:rPr>
                        <w:t xml:space="preserve"> nu </w:t>
                      </w:r>
                      <w:proofErr w:type="spellStart"/>
                      <w:r w:rsidRPr="00FC5B1A">
                        <w:rPr>
                          <w:rFonts w:ascii="Comic Sans MS" w:hAnsi="Comic Sans MS"/>
                          <w:bCs/>
                          <w:color w:val="1F3864" w:themeColor="accent1" w:themeShade="80"/>
                          <w:sz w:val="16"/>
                          <w:szCs w:val="16"/>
                          <w:lang w:val="en-GB"/>
                        </w:rPr>
                        <w:t>poate</w:t>
                      </w:r>
                      <w:proofErr w:type="spellEnd"/>
                      <w:r w:rsidRPr="00FC5B1A">
                        <w:rPr>
                          <w:rFonts w:ascii="Comic Sans MS" w:hAnsi="Comic Sans MS"/>
                          <w:bCs/>
                          <w:color w:val="1F3864" w:themeColor="accent1" w:themeShade="80"/>
                          <w:sz w:val="16"/>
                          <w:szCs w:val="16"/>
                          <w:lang w:val="en-GB"/>
                        </w:rPr>
                        <w:t xml:space="preserve"> fi </w:t>
                      </w:r>
                      <w:proofErr w:type="spellStart"/>
                      <w:r w:rsidRPr="00FC5B1A">
                        <w:rPr>
                          <w:rFonts w:ascii="Comic Sans MS" w:hAnsi="Comic Sans MS"/>
                          <w:bCs/>
                          <w:color w:val="1F3864" w:themeColor="accent1" w:themeShade="80"/>
                          <w:sz w:val="16"/>
                          <w:szCs w:val="16"/>
                          <w:lang w:val="en-GB"/>
                        </w:rPr>
                        <w:t>trasă</w:t>
                      </w:r>
                      <w:proofErr w:type="spellEnd"/>
                      <w:r w:rsidRPr="00FC5B1A">
                        <w:rPr>
                          <w:rFonts w:ascii="Comic Sans MS" w:hAnsi="Comic Sans MS"/>
                          <w:bCs/>
                          <w:color w:val="1F3864" w:themeColor="accent1" w:themeShade="80"/>
                          <w:sz w:val="16"/>
                          <w:szCs w:val="16"/>
                          <w:lang w:val="en-GB"/>
                        </w:rPr>
                        <w:t xml:space="preserve"> la </w:t>
                      </w:r>
                      <w:proofErr w:type="spellStart"/>
                      <w:r w:rsidRPr="00FC5B1A">
                        <w:rPr>
                          <w:rFonts w:ascii="Comic Sans MS" w:hAnsi="Comic Sans MS"/>
                          <w:bCs/>
                          <w:color w:val="1F3864" w:themeColor="accent1" w:themeShade="80"/>
                          <w:sz w:val="16"/>
                          <w:szCs w:val="16"/>
                          <w:lang w:val="en-GB"/>
                        </w:rPr>
                        <w:t>răspundere</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pentru</w:t>
                      </w:r>
                      <w:proofErr w:type="spellEnd"/>
                      <w:r w:rsidRPr="00FC5B1A">
                        <w:rPr>
                          <w:rFonts w:ascii="Comic Sans MS" w:hAnsi="Comic Sans MS"/>
                          <w:bCs/>
                          <w:color w:val="1F3864" w:themeColor="accent1" w:themeShade="80"/>
                          <w:sz w:val="16"/>
                          <w:szCs w:val="16"/>
                          <w:lang w:val="en-GB"/>
                        </w:rPr>
                        <w:t xml:space="preserve"> </w:t>
                      </w:r>
                      <w:proofErr w:type="spellStart"/>
                      <w:r w:rsidRPr="00FC5B1A">
                        <w:rPr>
                          <w:rFonts w:ascii="Comic Sans MS" w:hAnsi="Comic Sans MS"/>
                          <w:bCs/>
                          <w:color w:val="1F3864" w:themeColor="accent1" w:themeShade="80"/>
                          <w:sz w:val="16"/>
                          <w:szCs w:val="16"/>
                          <w:lang w:val="en-GB"/>
                        </w:rPr>
                        <w:t>nici</w:t>
                      </w:r>
                      <w:proofErr w:type="spellEnd"/>
                      <w:r w:rsidRPr="00FC5B1A">
                        <w:rPr>
                          <w:rFonts w:ascii="Comic Sans MS" w:hAnsi="Comic Sans MS"/>
                          <w:bCs/>
                          <w:color w:val="1F3864" w:themeColor="accent1" w:themeShade="80"/>
                          <w:sz w:val="16"/>
                          <w:szCs w:val="16"/>
                          <w:lang w:val="en-GB"/>
                        </w:rPr>
                        <w:t xml:space="preserve"> o </w:t>
                      </w:r>
                      <w:proofErr w:type="spellStart"/>
                      <w:r w:rsidRPr="00FC5B1A">
                        <w:rPr>
                          <w:rFonts w:ascii="Comic Sans MS" w:hAnsi="Comic Sans MS"/>
                          <w:bCs/>
                          <w:color w:val="1F3864" w:themeColor="accent1" w:themeShade="80"/>
                          <w:sz w:val="16"/>
                          <w:szCs w:val="16"/>
                          <w:lang w:val="en-GB"/>
                        </w:rPr>
                        <w:t>utilizare</w:t>
                      </w:r>
                      <w:proofErr w:type="spellEnd"/>
                      <w:r w:rsidRPr="00FC5B1A">
                        <w:rPr>
                          <w:rFonts w:ascii="Comic Sans MS" w:hAnsi="Comic Sans MS"/>
                          <w:bCs/>
                          <w:color w:val="1F3864" w:themeColor="accent1" w:themeShade="80"/>
                          <w:sz w:val="16"/>
                          <w:szCs w:val="16"/>
                          <w:lang w:val="en-GB"/>
                        </w:rPr>
                        <w:t xml:space="preserve"> care </w:t>
                      </w:r>
                      <w:proofErr w:type="spellStart"/>
                      <w:r w:rsidRPr="00FC5B1A">
                        <w:rPr>
                          <w:rFonts w:ascii="Comic Sans MS" w:hAnsi="Comic Sans MS"/>
                          <w:bCs/>
                          <w:color w:val="1F3864" w:themeColor="accent1" w:themeShade="80"/>
                          <w:sz w:val="16"/>
                          <w:szCs w:val="16"/>
                          <w:lang w:val="en-GB"/>
                        </w:rPr>
                        <w:t>rezultă</w:t>
                      </w:r>
                      <w:proofErr w:type="spellEnd"/>
                      <w:r w:rsidRPr="00FC5B1A">
                        <w:rPr>
                          <w:rFonts w:ascii="Comic Sans MS" w:hAnsi="Comic Sans MS"/>
                          <w:bCs/>
                          <w:color w:val="1F3864" w:themeColor="accent1" w:themeShade="80"/>
                          <w:sz w:val="16"/>
                          <w:szCs w:val="16"/>
                          <w:lang w:val="en-GB"/>
                        </w:rPr>
                        <w:t xml:space="preserve"> din </w:t>
                      </w:r>
                      <w:proofErr w:type="spellStart"/>
                      <w:r w:rsidRPr="00FC5B1A">
                        <w:rPr>
                          <w:rFonts w:ascii="Comic Sans MS" w:hAnsi="Comic Sans MS"/>
                          <w:bCs/>
                          <w:color w:val="1F3864" w:themeColor="accent1" w:themeShade="80"/>
                          <w:sz w:val="16"/>
                          <w:szCs w:val="16"/>
                          <w:lang w:val="en-GB"/>
                        </w:rPr>
                        <w:t>aceasta</w:t>
                      </w:r>
                      <w:proofErr w:type="spellEnd"/>
                      <w:r w:rsidRPr="00FC5B1A">
                        <w:rPr>
                          <w:rFonts w:ascii="Comic Sans MS" w:hAnsi="Comic Sans MS"/>
                          <w:bCs/>
                          <w:color w:val="1F3864" w:themeColor="accent1" w:themeShade="80"/>
                          <w:sz w:val="16"/>
                          <w:szCs w:val="16"/>
                          <w:lang w:val="en-GB"/>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w10:wrap anchorx="margin"/>
            </v:group>
          </w:pict>
        </mc:Fallback>
      </mc:AlternateContent>
    </w:r>
    <w:bookmarkStart w:id="0" w:name="_GoBack"/>
    <w:r w:rsidR="00770E65">
      <w:rPr>
        <w:noProof/>
      </w:rPr>
      <mc:AlternateContent>
        <mc:Choice Requires="wpg">
          <w:drawing>
            <wp:anchor distT="0" distB="0" distL="114300" distR="114300" simplePos="0" relativeHeight="251677696" behindDoc="0" locked="0" layoutInCell="1" allowOverlap="1" wp14:anchorId="082C68C8" wp14:editId="0751BF1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group w14:anchorId="2ED4DC00" id="Group 13" o:spid="_x0000_s1026" style="position:absolute;margin-left:.1pt;margin-top:.05pt;width:582.2pt;height:36.1pt;z-index:251677696;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BE25" w14:textId="77777777" w:rsidR="00093F07" w:rsidRDefault="00093F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AD207" w14:textId="77777777" w:rsidR="003832DA" w:rsidRDefault="003832DA" w:rsidP="00D53246">
      <w:r>
        <w:separator/>
      </w:r>
    </w:p>
  </w:footnote>
  <w:footnote w:type="continuationSeparator" w:id="0">
    <w:p w14:paraId="0C0190C7" w14:textId="77777777" w:rsidR="003832DA" w:rsidRDefault="003832DA"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B517E" w14:textId="77777777" w:rsidR="00093F07" w:rsidRDefault="00093F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7B2BA291" w:rsidR="00D53246" w:rsidRDefault="00D53246">
    <w:pPr>
      <w:pStyle w:val="Kopfzeile"/>
    </w:pPr>
    <w:r>
      <w:rPr>
        <w:noProof/>
      </w:rPr>
      <mc:AlternateContent>
        <mc:Choice Requires="wps">
          <w:drawing>
            <wp:anchor distT="45720" distB="45720" distL="114300" distR="114300" simplePos="0" relativeHeight="251658240" behindDoc="0" locked="0" layoutInCell="1" allowOverlap="1" wp14:anchorId="4D0DA0B2" wp14:editId="5347D8FF">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[NGEnvironment]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[NGEnvironment]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59F4" w14:textId="77777777" w:rsidR="00093F07" w:rsidRDefault="00093F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B40497"/>
    <w:multiLevelType w:val="hybridMultilevel"/>
    <w:tmpl w:val="880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8506505"/>
    <w:multiLevelType w:val="hybridMultilevel"/>
    <w:tmpl w:val="E83AA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A8712D4"/>
    <w:multiLevelType w:val="hybridMultilevel"/>
    <w:tmpl w:val="0526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46"/>
    <w:rsid w:val="00014366"/>
    <w:rsid w:val="00060711"/>
    <w:rsid w:val="0007485F"/>
    <w:rsid w:val="00093F07"/>
    <w:rsid w:val="000A5768"/>
    <w:rsid w:val="000C7931"/>
    <w:rsid w:val="000D0AA8"/>
    <w:rsid w:val="00101FB3"/>
    <w:rsid w:val="00104F4C"/>
    <w:rsid w:val="00106CC5"/>
    <w:rsid w:val="001428A4"/>
    <w:rsid w:val="00157502"/>
    <w:rsid w:val="00167A7C"/>
    <w:rsid w:val="00172BCA"/>
    <w:rsid w:val="00186771"/>
    <w:rsid w:val="001A1017"/>
    <w:rsid w:val="001B1B97"/>
    <w:rsid w:val="001B2FC8"/>
    <w:rsid w:val="001B5B1C"/>
    <w:rsid w:val="001D4F16"/>
    <w:rsid w:val="001D5DA9"/>
    <w:rsid w:val="001F1DE8"/>
    <w:rsid w:val="001F5BAC"/>
    <w:rsid w:val="002304CB"/>
    <w:rsid w:val="002358D5"/>
    <w:rsid w:val="00242E6C"/>
    <w:rsid w:val="002A01F9"/>
    <w:rsid w:val="002A7536"/>
    <w:rsid w:val="002F142F"/>
    <w:rsid w:val="002F5B31"/>
    <w:rsid w:val="0032411C"/>
    <w:rsid w:val="003358DA"/>
    <w:rsid w:val="00340654"/>
    <w:rsid w:val="00345806"/>
    <w:rsid w:val="00361F23"/>
    <w:rsid w:val="00371A1B"/>
    <w:rsid w:val="003832DA"/>
    <w:rsid w:val="003B34E9"/>
    <w:rsid w:val="003C47EA"/>
    <w:rsid w:val="003D2C96"/>
    <w:rsid w:val="00406E51"/>
    <w:rsid w:val="00413C99"/>
    <w:rsid w:val="00417B71"/>
    <w:rsid w:val="00441122"/>
    <w:rsid w:val="00482AA7"/>
    <w:rsid w:val="004845DC"/>
    <w:rsid w:val="004875C1"/>
    <w:rsid w:val="004F4F8E"/>
    <w:rsid w:val="005327D3"/>
    <w:rsid w:val="00533D46"/>
    <w:rsid w:val="00556CCF"/>
    <w:rsid w:val="00570E32"/>
    <w:rsid w:val="005933BC"/>
    <w:rsid w:val="005A29BC"/>
    <w:rsid w:val="00601932"/>
    <w:rsid w:val="00601DD9"/>
    <w:rsid w:val="0060408E"/>
    <w:rsid w:val="006623F8"/>
    <w:rsid w:val="006876E9"/>
    <w:rsid w:val="006A4991"/>
    <w:rsid w:val="006A527A"/>
    <w:rsid w:val="006C2D49"/>
    <w:rsid w:val="006D0197"/>
    <w:rsid w:val="006E76EE"/>
    <w:rsid w:val="0074230D"/>
    <w:rsid w:val="00750CD7"/>
    <w:rsid w:val="00770E65"/>
    <w:rsid w:val="00772EE0"/>
    <w:rsid w:val="00784619"/>
    <w:rsid w:val="0078745B"/>
    <w:rsid w:val="00791A32"/>
    <w:rsid w:val="007945D8"/>
    <w:rsid w:val="007D5423"/>
    <w:rsid w:val="00870401"/>
    <w:rsid w:val="00885FBD"/>
    <w:rsid w:val="008A23F7"/>
    <w:rsid w:val="008A6C27"/>
    <w:rsid w:val="008F7DED"/>
    <w:rsid w:val="009147B0"/>
    <w:rsid w:val="0099538C"/>
    <w:rsid w:val="009A2E51"/>
    <w:rsid w:val="009C1E01"/>
    <w:rsid w:val="009C51A5"/>
    <w:rsid w:val="009D5D25"/>
    <w:rsid w:val="009E3BDE"/>
    <w:rsid w:val="00A05F54"/>
    <w:rsid w:val="00A111F6"/>
    <w:rsid w:val="00A169DA"/>
    <w:rsid w:val="00A62A54"/>
    <w:rsid w:val="00AA2FAC"/>
    <w:rsid w:val="00AD0966"/>
    <w:rsid w:val="00AE5764"/>
    <w:rsid w:val="00AF1773"/>
    <w:rsid w:val="00B06964"/>
    <w:rsid w:val="00B37B3C"/>
    <w:rsid w:val="00B63DEE"/>
    <w:rsid w:val="00B64E6A"/>
    <w:rsid w:val="00B70BB5"/>
    <w:rsid w:val="00B75EE7"/>
    <w:rsid w:val="00B8094E"/>
    <w:rsid w:val="00B83B61"/>
    <w:rsid w:val="00B96820"/>
    <w:rsid w:val="00BA5158"/>
    <w:rsid w:val="00BC1B04"/>
    <w:rsid w:val="00C2666A"/>
    <w:rsid w:val="00C3385E"/>
    <w:rsid w:val="00C53CC9"/>
    <w:rsid w:val="00C55629"/>
    <w:rsid w:val="00C645D9"/>
    <w:rsid w:val="00C66FC0"/>
    <w:rsid w:val="00C76A43"/>
    <w:rsid w:val="00C8714E"/>
    <w:rsid w:val="00CC326C"/>
    <w:rsid w:val="00CE0B9A"/>
    <w:rsid w:val="00D04295"/>
    <w:rsid w:val="00D12962"/>
    <w:rsid w:val="00D50ACA"/>
    <w:rsid w:val="00D50ECD"/>
    <w:rsid w:val="00D53246"/>
    <w:rsid w:val="00D56217"/>
    <w:rsid w:val="00D76AF0"/>
    <w:rsid w:val="00D85EB7"/>
    <w:rsid w:val="00DD1DB0"/>
    <w:rsid w:val="00DD7CEB"/>
    <w:rsid w:val="00DF17A7"/>
    <w:rsid w:val="00DF47F4"/>
    <w:rsid w:val="00E2508C"/>
    <w:rsid w:val="00E60966"/>
    <w:rsid w:val="00E65CDE"/>
    <w:rsid w:val="00E81C57"/>
    <w:rsid w:val="00EB24B5"/>
    <w:rsid w:val="00EE035A"/>
    <w:rsid w:val="00F152D6"/>
    <w:rsid w:val="00F42759"/>
    <w:rsid w:val="00F518CF"/>
    <w:rsid w:val="00FC4D15"/>
    <w:rsid w:val="00FC5B1A"/>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styleId="NichtaufgelsteErwhnung">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1.png"/><Relationship Id="rId2" Type="http://schemas.openxmlformats.org/officeDocument/2006/relationships/image" Target="media/image7.jpeg"/><Relationship Id="rId16" Type="http://schemas.openxmlformats.org/officeDocument/2006/relationships/image" Target="media/image20.jpeg"/><Relationship Id="rId20" Type="http://schemas.openxmlformats.org/officeDocument/2006/relationships/image" Target="media/image24.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19.jpeg"/><Relationship Id="rId10" Type="http://schemas.openxmlformats.org/officeDocument/2006/relationships/image" Target="media/image15.jpeg"/><Relationship Id="rId19" Type="http://schemas.openxmlformats.org/officeDocument/2006/relationships/image" Target="media/image23.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2021-10-17T08:53:00Z</dcterms:created>
  <dcterms:modified xsi:type="dcterms:W3CDTF">2021-10-17T08:53:00Z</dcterms:modified>
</cp:coreProperties>
</file>